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67" w:rsidRPr="006E1953" w:rsidRDefault="00D32B67" w:rsidP="006E1953">
      <w:pPr>
        <w:rPr>
          <w:rFonts w:ascii="Arial" w:hAnsi="Arial" w:cs="Arial"/>
          <w:b/>
          <w:sz w:val="28"/>
          <w:szCs w:val="28"/>
        </w:rPr>
      </w:pPr>
      <w:proofErr w:type="spellStart"/>
      <w:r w:rsidRPr="00240B30">
        <w:rPr>
          <w:rFonts w:ascii="Arial" w:hAnsi="Arial" w:cs="Arial"/>
          <w:b/>
          <w:sz w:val="28"/>
          <w:szCs w:val="28"/>
        </w:rPr>
        <w:t>Nepodkročitelné</w:t>
      </w:r>
      <w:proofErr w:type="spellEnd"/>
      <w:r w:rsidRPr="00240B30">
        <w:rPr>
          <w:rFonts w:ascii="Arial" w:hAnsi="Arial" w:cs="Arial"/>
          <w:b/>
          <w:sz w:val="28"/>
          <w:szCs w:val="28"/>
        </w:rPr>
        <w:t xml:space="preserve"> meze </w:t>
      </w:r>
      <w:r w:rsidR="006E1953">
        <w:rPr>
          <w:rFonts w:ascii="Arial" w:hAnsi="Arial" w:cs="Arial"/>
          <w:b/>
          <w:sz w:val="28"/>
          <w:szCs w:val="28"/>
        </w:rPr>
        <w:t>odbornost</w:t>
      </w:r>
      <w:r w:rsidR="00FB7B45">
        <w:rPr>
          <w:rFonts w:ascii="Arial" w:hAnsi="Arial" w:cs="Arial"/>
          <w:b/>
          <w:sz w:val="28"/>
          <w:szCs w:val="28"/>
        </w:rPr>
        <w:t>i</w:t>
      </w:r>
      <w:r w:rsidR="006E1953">
        <w:rPr>
          <w:rFonts w:ascii="Arial" w:hAnsi="Arial" w:cs="Arial"/>
          <w:b/>
          <w:sz w:val="28"/>
          <w:szCs w:val="28"/>
        </w:rPr>
        <w:t xml:space="preserve"> </w:t>
      </w:r>
      <w:r w:rsidR="006E1953" w:rsidRPr="006E1953">
        <w:rPr>
          <w:rFonts w:ascii="Arial" w:hAnsi="Arial" w:cs="Arial"/>
          <w:b/>
          <w:sz w:val="28"/>
          <w:szCs w:val="28"/>
        </w:rPr>
        <w:t>802 – Lékařská mikrobiologie</w:t>
      </w:r>
    </w:p>
    <w:p w:rsidR="00D32B67" w:rsidRPr="00240B30" w:rsidRDefault="00D32B67" w:rsidP="00D32B67">
      <w:pPr>
        <w:rPr>
          <w:rFonts w:ascii="Arial" w:hAnsi="Arial" w:cs="Arial"/>
          <w:sz w:val="20"/>
          <w:szCs w:val="20"/>
        </w:rPr>
      </w:pPr>
    </w:p>
    <w:p w:rsidR="00D32B67" w:rsidRPr="00225EEC" w:rsidRDefault="00D32B67" w:rsidP="00D32B67">
      <w:pPr>
        <w:rPr>
          <w:rFonts w:ascii="Arial" w:hAnsi="Arial" w:cs="Arial"/>
        </w:rPr>
      </w:pPr>
      <w:r w:rsidRPr="00225EEC">
        <w:rPr>
          <w:rFonts w:ascii="Arial" w:hAnsi="Arial" w:cs="Arial"/>
        </w:rPr>
        <w:t>1) Definice laboratoře</w:t>
      </w:r>
    </w:p>
    <w:p w:rsidR="00D32B67" w:rsidRDefault="00D32B67" w:rsidP="00D32B6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628"/>
        <w:gridCol w:w="11514"/>
      </w:tblGrid>
      <w:tr w:rsidR="00D32B67" w:rsidRPr="001E178E" w:rsidTr="00FA383F">
        <w:tc>
          <w:tcPr>
            <w:tcW w:w="2628" w:type="dxa"/>
          </w:tcPr>
          <w:p w:rsidR="00D32B67" w:rsidRPr="001E178E" w:rsidRDefault="00D32B67" w:rsidP="001E1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78E">
              <w:rPr>
                <w:rFonts w:ascii="Arial" w:hAnsi="Arial" w:cs="Arial"/>
                <w:b/>
                <w:sz w:val="20"/>
                <w:szCs w:val="20"/>
              </w:rPr>
              <w:t>Odbornost</w:t>
            </w:r>
          </w:p>
        </w:tc>
        <w:tc>
          <w:tcPr>
            <w:tcW w:w="11514" w:type="dxa"/>
          </w:tcPr>
          <w:p w:rsidR="00D32B67" w:rsidRPr="001E178E" w:rsidRDefault="00D32B67" w:rsidP="001E178E">
            <w:pPr>
              <w:tabs>
                <w:tab w:val="center" w:pos="5649"/>
                <w:tab w:val="left" w:pos="904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78E">
              <w:rPr>
                <w:rFonts w:ascii="Arial" w:hAnsi="Arial" w:cs="Arial"/>
                <w:b/>
                <w:sz w:val="20"/>
                <w:szCs w:val="20"/>
              </w:rPr>
              <w:t>Definice laboratoře</w:t>
            </w:r>
          </w:p>
        </w:tc>
      </w:tr>
      <w:tr w:rsidR="00D32B67" w:rsidRPr="001E178E" w:rsidTr="00FA383F">
        <w:tc>
          <w:tcPr>
            <w:tcW w:w="2628" w:type="dxa"/>
          </w:tcPr>
          <w:p w:rsidR="00D32B67" w:rsidRPr="001E178E" w:rsidRDefault="00D32B67" w:rsidP="00D32B67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sz w:val="20"/>
                <w:szCs w:val="20"/>
              </w:rPr>
              <w:t>802 – Lékařská mikrobiologie</w:t>
            </w:r>
          </w:p>
          <w:p w:rsidR="00D32B67" w:rsidRPr="001E178E" w:rsidRDefault="00D32B67" w:rsidP="00D32B67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sz w:val="20"/>
                <w:szCs w:val="20"/>
              </w:rPr>
              <w:t>804 – Lékařská parazitologie</w:t>
            </w:r>
          </w:p>
          <w:p w:rsidR="00D32B67" w:rsidRPr="001E178E" w:rsidRDefault="00D32B67" w:rsidP="00FA383F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sz w:val="20"/>
                <w:szCs w:val="20"/>
              </w:rPr>
              <w:t>805 – Lékařská virologie</w:t>
            </w:r>
          </w:p>
        </w:tc>
        <w:tc>
          <w:tcPr>
            <w:tcW w:w="11514" w:type="dxa"/>
          </w:tcPr>
          <w:p w:rsidR="00D32B67" w:rsidRPr="001E178E" w:rsidRDefault="0011336A" w:rsidP="00D32B67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color w:val="000000"/>
                <w:sz w:val="20"/>
                <w:szCs w:val="20"/>
              </w:rPr>
              <w:t>Viz koncep</w:t>
            </w:r>
            <w:r w:rsidR="00ED0B72">
              <w:rPr>
                <w:rFonts w:ascii="Arial" w:hAnsi="Arial" w:cs="Arial"/>
                <w:color w:val="000000"/>
                <w:sz w:val="20"/>
                <w:szCs w:val="20"/>
              </w:rPr>
              <w:t>ce oboru lékařská mikrobiologie</w:t>
            </w:r>
            <w:r w:rsidRPr="001E178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FA383F" w:rsidRPr="001E178E" w:rsidTr="00FA383F">
        <w:tc>
          <w:tcPr>
            <w:tcW w:w="2628" w:type="dxa"/>
          </w:tcPr>
          <w:p w:rsidR="00FA383F" w:rsidRPr="001E178E" w:rsidRDefault="00FA383F" w:rsidP="00D32B67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sz w:val="20"/>
                <w:szCs w:val="20"/>
              </w:rPr>
              <w:t>822 – Laboratoř lékařské mykologie</w:t>
            </w:r>
          </w:p>
        </w:tc>
        <w:tc>
          <w:tcPr>
            <w:tcW w:w="11514" w:type="dxa"/>
          </w:tcPr>
          <w:p w:rsidR="00FA383F" w:rsidRPr="001E178E" w:rsidRDefault="00FA383F" w:rsidP="00D32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B45">
              <w:rPr>
                <w:rFonts w:ascii="Arial" w:hAnsi="Arial"/>
                <w:sz w:val="20"/>
              </w:rPr>
              <w:t>Viz koncepce oboru lékařská mikrobiologie a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hyperlink r:id="rId7" w:history="1">
              <w:r>
                <w:rPr>
                  <w:rStyle w:val="Hypertextovodkaz"/>
                  <w:rFonts w:ascii="Arial" w:hAnsi="Arial"/>
                  <w:sz w:val="20"/>
                </w:rPr>
                <w:t>http://www.splm.cz/dokumenty/PSM_MyMi.pdf</w:t>
              </w:r>
            </w:hyperlink>
          </w:p>
        </w:tc>
      </w:tr>
    </w:tbl>
    <w:p w:rsidR="00D32B67" w:rsidRPr="00240B30" w:rsidRDefault="00D32B67" w:rsidP="00D32B67">
      <w:pPr>
        <w:rPr>
          <w:rFonts w:ascii="Arial" w:hAnsi="Arial" w:cs="Arial"/>
          <w:sz w:val="20"/>
          <w:szCs w:val="20"/>
        </w:rPr>
      </w:pPr>
    </w:p>
    <w:p w:rsidR="00F077B2" w:rsidRPr="00225EEC" w:rsidRDefault="00F077B2" w:rsidP="00F077B2">
      <w:pPr>
        <w:rPr>
          <w:rFonts w:ascii="Arial" w:hAnsi="Arial" w:cs="Arial"/>
        </w:rPr>
      </w:pPr>
      <w:r w:rsidRPr="00225EEC">
        <w:rPr>
          <w:rFonts w:ascii="Arial" w:hAnsi="Arial" w:cs="Arial"/>
        </w:rPr>
        <w:t xml:space="preserve">2) </w:t>
      </w:r>
      <w:r w:rsidRPr="00506241">
        <w:rPr>
          <w:rFonts w:ascii="Arial" w:hAnsi="Arial" w:cs="Arial"/>
          <w:color w:val="000000"/>
        </w:rPr>
        <w:t>Minim</w:t>
      </w:r>
      <w:r>
        <w:rPr>
          <w:rFonts w:ascii="Arial" w:hAnsi="Arial" w:cs="Arial"/>
          <w:color w:val="000000"/>
        </w:rPr>
        <w:t>á</w:t>
      </w:r>
      <w:r w:rsidRPr="00506241">
        <w:rPr>
          <w:rFonts w:ascii="Arial" w:hAnsi="Arial" w:cs="Arial"/>
          <w:color w:val="000000"/>
        </w:rPr>
        <w:t>ln</w:t>
      </w:r>
      <w:r>
        <w:rPr>
          <w:rFonts w:ascii="Arial" w:hAnsi="Arial" w:cs="Arial"/>
          <w:color w:val="000000"/>
        </w:rPr>
        <w:t>í</w:t>
      </w:r>
      <w:r w:rsidRPr="00506241">
        <w:rPr>
          <w:rFonts w:ascii="Arial" w:hAnsi="Arial" w:cs="Arial"/>
          <w:color w:val="000000"/>
        </w:rPr>
        <w:t xml:space="preserve"> po</w:t>
      </w:r>
      <w:r>
        <w:rPr>
          <w:rFonts w:ascii="Arial" w:hAnsi="Arial" w:cs="Arial"/>
          <w:color w:val="000000"/>
        </w:rPr>
        <w:t>ž</w:t>
      </w:r>
      <w:r w:rsidRPr="00506241">
        <w:rPr>
          <w:rFonts w:ascii="Arial" w:hAnsi="Arial" w:cs="Arial"/>
          <w:color w:val="000000"/>
        </w:rPr>
        <w:t>adavky na person</w:t>
      </w:r>
      <w:r>
        <w:rPr>
          <w:rFonts w:ascii="Arial" w:hAnsi="Arial" w:cs="Arial"/>
          <w:color w:val="000000"/>
        </w:rPr>
        <w:t>á</w:t>
      </w:r>
      <w:r w:rsidRPr="00506241">
        <w:rPr>
          <w:rFonts w:ascii="Arial" w:hAnsi="Arial" w:cs="Arial"/>
          <w:color w:val="000000"/>
        </w:rPr>
        <w:t>l laborato</w:t>
      </w:r>
      <w:r>
        <w:rPr>
          <w:rFonts w:ascii="Arial" w:hAnsi="Arial" w:cs="Arial"/>
          <w:color w:val="000000"/>
        </w:rPr>
        <w:t>ř</w:t>
      </w:r>
      <w:r w:rsidRPr="00506241">
        <w:rPr>
          <w:rFonts w:ascii="Arial" w:hAnsi="Arial" w:cs="Arial"/>
          <w:color w:val="000000"/>
        </w:rPr>
        <w:t>e</w:t>
      </w:r>
    </w:p>
    <w:p w:rsidR="00ED0B72" w:rsidRPr="00240B30" w:rsidRDefault="00ED0B72" w:rsidP="00D32B6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28"/>
        <w:gridCol w:w="2700"/>
        <w:gridCol w:w="8814"/>
      </w:tblGrid>
      <w:tr w:rsidR="00D32B67" w:rsidRPr="001E178E" w:rsidTr="001E178E">
        <w:tc>
          <w:tcPr>
            <w:tcW w:w="2628" w:type="dxa"/>
          </w:tcPr>
          <w:p w:rsidR="00D32B67" w:rsidRPr="001E178E" w:rsidRDefault="00D32B67" w:rsidP="001E1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78E">
              <w:rPr>
                <w:rFonts w:ascii="Arial" w:hAnsi="Arial" w:cs="Arial"/>
                <w:b/>
                <w:sz w:val="20"/>
                <w:szCs w:val="20"/>
              </w:rPr>
              <w:t>Odbornost</w:t>
            </w:r>
          </w:p>
        </w:tc>
        <w:tc>
          <w:tcPr>
            <w:tcW w:w="2700" w:type="dxa"/>
          </w:tcPr>
          <w:p w:rsidR="00D32B67" w:rsidRPr="001E178E" w:rsidRDefault="00D32B67" w:rsidP="001E1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78E">
              <w:rPr>
                <w:rFonts w:ascii="Arial" w:hAnsi="Arial" w:cs="Arial"/>
                <w:b/>
                <w:sz w:val="20"/>
                <w:szCs w:val="20"/>
              </w:rPr>
              <w:t>Rozdělení dle typu laboratoře</w:t>
            </w:r>
          </w:p>
        </w:tc>
        <w:tc>
          <w:tcPr>
            <w:tcW w:w="8814" w:type="dxa"/>
          </w:tcPr>
          <w:p w:rsidR="00D32B67" w:rsidRPr="001E178E" w:rsidRDefault="00D32B67" w:rsidP="001E1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78E">
              <w:rPr>
                <w:rFonts w:ascii="Arial" w:hAnsi="Arial" w:cs="Arial"/>
                <w:b/>
                <w:sz w:val="20"/>
                <w:szCs w:val="20"/>
              </w:rPr>
              <w:t xml:space="preserve">Popis </w:t>
            </w:r>
            <w:proofErr w:type="spellStart"/>
            <w:r w:rsidRPr="001E178E">
              <w:rPr>
                <w:rFonts w:ascii="Arial" w:hAnsi="Arial" w:cs="Arial"/>
                <w:b/>
                <w:sz w:val="20"/>
                <w:szCs w:val="20"/>
              </w:rPr>
              <w:t>nepodkročitelné</w:t>
            </w:r>
            <w:proofErr w:type="spellEnd"/>
            <w:r w:rsidRPr="001E178E">
              <w:rPr>
                <w:rFonts w:ascii="Arial" w:hAnsi="Arial" w:cs="Arial"/>
                <w:b/>
                <w:sz w:val="20"/>
                <w:szCs w:val="20"/>
              </w:rPr>
              <w:t xml:space="preserve"> meze personálního vybavení laboratoře</w:t>
            </w:r>
          </w:p>
        </w:tc>
      </w:tr>
      <w:tr w:rsidR="00766543" w:rsidRPr="001E178E" w:rsidTr="001E178E">
        <w:tc>
          <w:tcPr>
            <w:tcW w:w="2628" w:type="dxa"/>
            <w:vMerge w:val="restart"/>
          </w:tcPr>
          <w:p w:rsidR="00766543" w:rsidRPr="001E178E" w:rsidRDefault="00766543" w:rsidP="00D32B67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sz w:val="20"/>
                <w:szCs w:val="20"/>
              </w:rPr>
              <w:t>802 – Lékařská mikrobiologie</w:t>
            </w:r>
          </w:p>
          <w:p w:rsidR="00766543" w:rsidRPr="001E178E" w:rsidRDefault="00766543" w:rsidP="00D32B67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sz w:val="20"/>
                <w:szCs w:val="20"/>
              </w:rPr>
              <w:t>804 – Lékařská parazitologie</w:t>
            </w:r>
          </w:p>
          <w:p w:rsidR="00766543" w:rsidRPr="001E178E" w:rsidRDefault="00766543" w:rsidP="00D32B67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sz w:val="20"/>
                <w:szCs w:val="20"/>
              </w:rPr>
              <w:t>805 – Lékařská virologie</w:t>
            </w:r>
          </w:p>
          <w:p w:rsidR="00766543" w:rsidRPr="001E178E" w:rsidRDefault="00766543" w:rsidP="00D32B67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sz w:val="20"/>
                <w:szCs w:val="20"/>
              </w:rPr>
              <w:t>822 – Laboratoř lékařské mykologie</w:t>
            </w:r>
          </w:p>
        </w:tc>
        <w:tc>
          <w:tcPr>
            <w:tcW w:w="2700" w:type="dxa"/>
          </w:tcPr>
          <w:p w:rsidR="00766543" w:rsidRPr="001E178E" w:rsidRDefault="00766543" w:rsidP="007665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Mikrobiologické p</w:t>
            </w:r>
            <w:r w:rsidRPr="001E178E">
              <w:rPr>
                <w:rFonts w:ascii="Arial" w:hAnsi="Arial" w:cs="Arial"/>
                <w:sz w:val="20"/>
                <w:szCs w:val="20"/>
              </w:rPr>
              <w:t>racoviště</w:t>
            </w:r>
          </w:p>
        </w:tc>
        <w:tc>
          <w:tcPr>
            <w:tcW w:w="8814" w:type="dxa"/>
          </w:tcPr>
          <w:p w:rsidR="00766543" w:rsidRDefault="00766543" w:rsidP="00FB7B45">
            <w:pPr>
              <w:autoSpaceDE w:val="0"/>
              <w:autoSpaceDN w:val="0"/>
              <w:adjustRightInd w:val="0"/>
              <w:ind w:left="201" w:hanging="2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1E178E">
              <w:rPr>
                <w:rFonts w:ascii="Arial" w:hAnsi="Arial" w:cs="Arial"/>
                <w:sz w:val="20"/>
                <w:szCs w:val="20"/>
              </w:rPr>
              <w:t>Mikrobiolog s</w:t>
            </w:r>
            <w:r>
              <w:rPr>
                <w:rFonts w:ascii="Arial" w:hAnsi="Arial" w:cs="Arial"/>
                <w:sz w:val="20"/>
                <w:szCs w:val="20"/>
              </w:rPr>
              <w:t xml:space="preserve">e specializovanou způsobilostí v oboru </w:t>
            </w:r>
            <w:r w:rsidRPr="001E178E">
              <w:rPr>
                <w:rFonts w:ascii="Arial" w:hAnsi="Arial" w:cs="Arial"/>
                <w:sz w:val="20"/>
                <w:szCs w:val="20"/>
              </w:rPr>
              <w:t>lékařsk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1E178E">
              <w:rPr>
                <w:rFonts w:ascii="Arial" w:hAnsi="Arial" w:cs="Arial"/>
                <w:sz w:val="20"/>
                <w:szCs w:val="20"/>
              </w:rPr>
              <w:t xml:space="preserve"> mikrobiologie</w:t>
            </w:r>
            <w:r>
              <w:rPr>
                <w:rFonts w:ascii="Arial" w:hAnsi="Arial" w:cs="Arial"/>
                <w:sz w:val="20"/>
                <w:szCs w:val="20"/>
              </w:rPr>
              <w:t xml:space="preserve"> (lékař</w:t>
            </w:r>
            <w:r w:rsidR="00FB7B45">
              <w:rPr>
                <w:rFonts w:ascii="LiberationSans" w:hAnsi="LiberationSans" w:cs="LiberationSans"/>
                <w:sz w:val="20"/>
                <w:szCs w:val="20"/>
              </w:rPr>
              <w:t xml:space="preserve">, </w:t>
            </w:r>
            <w:proofErr w:type="spellStart"/>
            <w:r w:rsidR="00FB7B45">
              <w:rPr>
                <w:rFonts w:ascii="LiberationSans" w:hAnsi="LiberationSans" w:cs="LiberationSans"/>
                <w:sz w:val="20"/>
                <w:szCs w:val="20"/>
              </w:rPr>
              <w:t>bioanalytik</w:t>
            </w:r>
            <w:proofErr w:type="spellEnd"/>
            <w:r w:rsidR="00FB7B45">
              <w:rPr>
                <w:rFonts w:ascii="LiberationSans" w:hAnsi="LiberationSans" w:cs="LiberationSans"/>
                <w:sz w:val="20"/>
                <w:szCs w:val="20"/>
              </w:rPr>
              <w:t xml:space="preserve"> </w:t>
            </w:r>
            <w:r w:rsidR="00FB7B45" w:rsidRPr="00FB7B45">
              <w:rPr>
                <w:rFonts w:ascii="LiberationSans" w:hAnsi="LiberationSans" w:cs="LiberationSans"/>
                <w:color w:val="FF0000"/>
                <w:sz w:val="20"/>
                <w:szCs w:val="20"/>
              </w:rPr>
              <w:t>nebo farmaceut</w:t>
            </w:r>
            <w:r>
              <w:rPr>
                <w:rFonts w:ascii="Arial" w:hAnsi="Arial" w:cs="Arial"/>
                <w:sz w:val="20"/>
                <w:szCs w:val="20"/>
              </w:rPr>
              <w:t>) s úvazkem minimálně 0,8 (lze sčítat zdravotnický a školní úvazek, pokud jsou vykonávány na jednom pracovišti). Pokud je současně vedoucím pracoviště, musí mít plný úvazek 1,0.</w:t>
            </w:r>
          </w:p>
          <w:p w:rsidR="00766543" w:rsidRDefault="00766543" w:rsidP="004675B7">
            <w:pPr>
              <w:ind w:left="207" w:hanging="2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Další pracovník lékař nebo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bioanalytik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alespoň ve specializační přípravě v oboru </w:t>
            </w:r>
            <w:r w:rsidRPr="001E178E">
              <w:rPr>
                <w:rFonts w:ascii="Arial" w:hAnsi="Arial" w:cs="Arial"/>
                <w:sz w:val="20"/>
                <w:szCs w:val="20"/>
              </w:rPr>
              <w:t>lékařsk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1E178E">
              <w:rPr>
                <w:rFonts w:ascii="Arial" w:hAnsi="Arial" w:cs="Arial"/>
                <w:sz w:val="20"/>
                <w:szCs w:val="20"/>
              </w:rPr>
              <w:t xml:space="preserve"> mikrobiologie</w:t>
            </w:r>
            <w:r>
              <w:rPr>
                <w:rFonts w:ascii="Arial" w:hAnsi="Arial" w:cs="Arial"/>
                <w:sz w:val="20"/>
                <w:szCs w:val="20"/>
              </w:rPr>
              <w:t xml:space="preserve"> s úvazkem minimálně 0,8.</w:t>
            </w:r>
          </w:p>
          <w:p w:rsidR="00FB7B45" w:rsidRDefault="00FB7B45" w:rsidP="00FB7B45">
            <w:pPr>
              <w:ind w:left="207" w:hanging="207"/>
              <w:rPr>
                <w:rFonts w:ascii="Arial" w:hAnsi="Arial" w:cs="Arial"/>
                <w:sz w:val="20"/>
                <w:szCs w:val="20"/>
              </w:rPr>
            </w:pPr>
          </w:p>
          <w:p w:rsidR="00766543" w:rsidRDefault="00766543" w:rsidP="00467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 – úvazky</w:t>
            </w:r>
          </w:p>
          <w:p w:rsidR="007065B1" w:rsidRPr="001E178E" w:rsidRDefault="00766543" w:rsidP="007065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Dohromady činí úvazky, specifikované pod a) a b) minimálně 1,8 a je nezbytná přítomnost pracovníka specialisty na pracovišti po celou jeho pracovní dobu a to v řádné provozní době pracoviště. Oba pracovníci musí mít požadovanou kvalifikaci v oboru lékařská mikrobiologie a uvedený rozsah úvazků i v takzvaných integrovaných laboratořích. Pokud je součástí práce pracoviště lékařské mikrobiologie konziliární činnost s forenzní odpovědností, musí ji vykonávat lékař se specializovanou způsobilostí v oboru </w:t>
            </w:r>
            <w:r w:rsidRPr="001E178E">
              <w:rPr>
                <w:rFonts w:ascii="Arial" w:hAnsi="Arial" w:cs="Arial"/>
                <w:sz w:val="20"/>
                <w:szCs w:val="20"/>
              </w:rPr>
              <w:t>lékařsk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1E178E">
              <w:rPr>
                <w:rFonts w:ascii="Arial" w:hAnsi="Arial" w:cs="Arial"/>
                <w:sz w:val="20"/>
                <w:szCs w:val="20"/>
              </w:rPr>
              <w:t xml:space="preserve"> mikrobiologie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065B1" w:rsidRPr="007065B1">
              <w:rPr>
                <w:rFonts w:ascii="LiberationSans" w:hAnsi="LiberationSans" w:cs="LiberationSans"/>
                <w:color w:val="FF0000"/>
                <w:sz w:val="20"/>
                <w:szCs w:val="20"/>
              </w:rPr>
              <w:t>Je-li druhý lékař</w:t>
            </w:r>
            <w:r w:rsidR="007065B1">
              <w:rPr>
                <w:rFonts w:ascii="LiberationSans" w:hAnsi="LiberationSans" w:cs="LiberationSans"/>
                <w:color w:val="FF0000"/>
                <w:sz w:val="20"/>
                <w:szCs w:val="20"/>
              </w:rPr>
              <w:t xml:space="preserve"> </w:t>
            </w:r>
            <w:r w:rsidR="007065B1" w:rsidRPr="007065B1">
              <w:rPr>
                <w:rFonts w:ascii="LiberationSans" w:hAnsi="LiberationSans" w:cs="LiberationSans"/>
                <w:color w:val="FF0000"/>
                <w:sz w:val="20"/>
                <w:szCs w:val="20"/>
              </w:rPr>
              <w:t>*/specialista v atestační přípravě, musí být po dobu nepřítomnosti prvního lékaře*/specialisty</w:t>
            </w:r>
            <w:r w:rsidR="007065B1">
              <w:rPr>
                <w:rFonts w:ascii="LiberationSans" w:hAnsi="LiberationSans" w:cs="LiberationSans"/>
                <w:color w:val="FF0000"/>
                <w:sz w:val="20"/>
                <w:szCs w:val="20"/>
              </w:rPr>
              <w:t xml:space="preserve"> </w:t>
            </w:r>
            <w:r w:rsidR="007065B1" w:rsidRPr="007065B1">
              <w:rPr>
                <w:rFonts w:ascii="LiberationSans" w:hAnsi="LiberationSans" w:cs="LiberationSans"/>
                <w:color w:val="FF0000"/>
                <w:sz w:val="20"/>
                <w:szCs w:val="20"/>
              </w:rPr>
              <w:t>zajištěn atestovaný zástup maximálně do doby 2 let v souladu s dobou specializační přípravy pro</w:t>
            </w:r>
            <w:r w:rsidR="007065B1">
              <w:rPr>
                <w:rFonts w:ascii="LiberationSans" w:hAnsi="LiberationSans" w:cs="LiberationSans"/>
                <w:color w:val="FF0000"/>
                <w:sz w:val="20"/>
                <w:szCs w:val="20"/>
              </w:rPr>
              <w:t xml:space="preserve"> </w:t>
            </w:r>
            <w:r w:rsidR="007065B1" w:rsidRPr="007065B1">
              <w:rPr>
                <w:rFonts w:ascii="LiberationSans" w:hAnsi="LiberationSans" w:cs="LiberationSans"/>
                <w:color w:val="FF0000"/>
                <w:sz w:val="20"/>
                <w:szCs w:val="20"/>
              </w:rPr>
              <w:t>pracovníka v přípravě. Úvazky druhého VŠ nelze sčítat z více osob.</w:t>
            </w:r>
            <w:r w:rsidR="007065B1">
              <w:rPr>
                <w:rFonts w:ascii="LiberationSans" w:hAnsi="LiberationSans" w:cs="LiberationSans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Počet vysokoškoláků, nutných k zajištění práce, se odvíjí od množství vzorků a času výkonů v sazebníku. Proto může být nezbytně nutný počet pracovníků vyšší, než uvedený.</w:t>
            </w:r>
          </w:p>
        </w:tc>
      </w:tr>
      <w:tr w:rsidR="00324D14" w:rsidRPr="001E178E" w:rsidTr="004675B7">
        <w:trPr>
          <w:trHeight w:val="2300"/>
        </w:trPr>
        <w:tc>
          <w:tcPr>
            <w:tcW w:w="2628" w:type="dxa"/>
            <w:vMerge/>
          </w:tcPr>
          <w:p w:rsidR="00324D14" w:rsidRPr="001E178E" w:rsidRDefault="00324D14" w:rsidP="00D32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324D14" w:rsidRPr="001E178E" w:rsidRDefault="00324D14" w:rsidP="00D32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Antibiotické</w:t>
            </w:r>
            <w:r w:rsidRPr="001E178E">
              <w:rPr>
                <w:rFonts w:ascii="Arial" w:hAnsi="Arial" w:cs="Arial"/>
                <w:sz w:val="20"/>
                <w:szCs w:val="20"/>
              </w:rPr>
              <w:t xml:space="preserve"> středisk</w:t>
            </w:r>
            <w:r>
              <w:rPr>
                <w:rFonts w:ascii="Arial" w:hAnsi="Arial" w:cs="Arial"/>
                <w:sz w:val="20"/>
                <w:szCs w:val="20"/>
              </w:rPr>
              <w:t>o (AS</w:t>
            </w:r>
            <w:r w:rsidRPr="001E17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814" w:type="dxa"/>
          </w:tcPr>
          <w:p w:rsidR="00324D14" w:rsidRDefault="00324D14" w:rsidP="00D32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Lékař nebo jiný odborný zdravotnický pracovník se specializovanou způsobilostí v oboru lékařská mikrobiologie nebo lékař se specializovanou způsobilostí v oboru infekční lékařství (nejméně 0,5 úvazku).</w:t>
            </w:r>
          </w:p>
          <w:p w:rsidR="00324D14" w:rsidRDefault="00324D14" w:rsidP="00324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Lékař nebo jiný odborný zdravotnický pracovník se specializovanou způsobilostí v oboru lékařská mikrobiologie (nejméně 0,5 úvazku).</w:t>
            </w:r>
          </w:p>
          <w:p w:rsidR="00324D14" w:rsidRDefault="00324D14" w:rsidP="00324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Nemá-li ani jeden z výše uvedených pracovníků lékařské vzdělání, musí být pro činnost AS navíc k dispozici lékař se specializovanou způsobilostí v oboru lékařská mikrobiologie nebo infekční lékařství (nejméně 0,1 úvazku), který garantuje lékařskou náplň činnosti AS.</w:t>
            </w:r>
          </w:p>
          <w:p w:rsidR="007065B1" w:rsidRPr="001E178E" w:rsidRDefault="00324D14" w:rsidP="00706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Personální zajištění činnosti AS musí odpovídat typu zaměření, velikosti a struktuře zdravotnických zařízení, kterým poskytuje služby.</w:t>
            </w:r>
          </w:p>
        </w:tc>
      </w:tr>
    </w:tbl>
    <w:p w:rsidR="00D32B67" w:rsidRDefault="00D32B67" w:rsidP="00D32B67">
      <w:pPr>
        <w:rPr>
          <w:rFonts w:ascii="Arial" w:hAnsi="Arial" w:cs="Arial"/>
          <w:sz w:val="20"/>
          <w:szCs w:val="20"/>
        </w:rPr>
      </w:pPr>
    </w:p>
    <w:p w:rsidR="00F077B2" w:rsidRDefault="00F077B2" w:rsidP="00F077B2">
      <w:pPr>
        <w:rPr>
          <w:rFonts w:ascii="Arial" w:hAnsi="Arial" w:cs="Arial"/>
        </w:rPr>
      </w:pPr>
      <w:r w:rsidRPr="00784074">
        <w:rPr>
          <w:rFonts w:ascii="Arial" w:hAnsi="Arial" w:cs="Arial"/>
        </w:rPr>
        <w:t xml:space="preserve">3) </w:t>
      </w:r>
      <w:r w:rsidRPr="00506241">
        <w:rPr>
          <w:rFonts w:ascii="Arial" w:hAnsi="Arial" w:cs="Arial"/>
          <w:color w:val="000000"/>
        </w:rPr>
        <w:t>Minim</w:t>
      </w:r>
      <w:r>
        <w:rPr>
          <w:rFonts w:ascii="Arial" w:hAnsi="Arial" w:cs="Arial"/>
          <w:color w:val="000000"/>
        </w:rPr>
        <w:t>á</w:t>
      </w:r>
      <w:r w:rsidRPr="00506241">
        <w:rPr>
          <w:rFonts w:ascii="Arial" w:hAnsi="Arial" w:cs="Arial"/>
          <w:color w:val="000000"/>
        </w:rPr>
        <w:t>ln</w:t>
      </w:r>
      <w:r>
        <w:rPr>
          <w:rFonts w:ascii="Arial" w:hAnsi="Arial" w:cs="Arial"/>
          <w:color w:val="000000"/>
        </w:rPr>
        <w:t>í</w:t>
      </w:r>
      <w:r w:rsidRPr="00506241">
        <w:rPr>
          <w:rFonts w:ascii="Arial" w:hAnsi="Arial" w:cs="Arial"/>
          <w:color w:val="000000"/>
        </w:rPr>
        <w:t xml:space="preserve"> po</w:t>
      </w:r>
      <w:r>
        <w:rPr>
          <w:rFonts w:ascii="Arial" w:hAnsi="Arial" w:cs="Arial"/>
          <w:color w:val="000000"/>
        </w:rPr>
        <w:t>ž</w:t>
      </w:r>
      <w:r w:rsidRPr="00506241">
        <w:rPr>
          <w:rFonts w:ascii="Arial" w:hAnsi="Arial" w:cs="Arial"/>
          <w:color w:val="000000"/>
        </w:rPr>
        <w:t>adavky na p</w:t>
      </w:r>
      <w:r>
        <w:rPr>
          <w:rFonts w:ascii="Arial" w:hAnsi="Arial" w:cs="Arial"/>
          <w:color w:val="000000"/>
        </w:rPr>
        <w:t>ří</w:t>
      </w:r>
      <w:r w:rsidRPr="00506241">
        <w:rPr>
          <w:rFonts w:ascii="Arial" w:hAnsi="Arial" w:cs="Arial"/>
          <w:color w:val="000000"/>
        </w:rPr>
        <w:t>stroje a pom</w:t>
      </w:r>
      <w:r>
        <w:rPr>
          <w:rFonts w:ascii="Arial" w:hAnsi="Arial" w:cs="Arial"/>
          <w:color w:val="000000"/>
        </w:rPr>
        <w:t>ů</w:t>
      </w:r>
      <w:r w:rsidRPr="00506241">
        <w:rPr>
          <w:rFonts w:ascii="Arial" w:hAnsi="Arial" w:cs="Arial"/>
          <w:color w:val="000000"/>
        </w:rPr>
        <w:t>cky v laborato</w:t>
      </w:r>
      <w:r>
        <w:rPr>
          <w:rFonts w:ascii="Arial" w:hAnsi="Arial" w:cs="Arial"/>
          <w:color w:val="000000"/>
        </w:rPr>
        <w:t>ř</w:t>
      </w:r>
      <w:r w:rsidRPr="00506241">
        <w:rPr>
          <w:rFonts w:ascii="Arial" w:hAnsi="Arial" w:cs="Arial"/>
          <w:color w:val="000000"/>
        </w:rPr>
        <w:t>i</w:t>
      </w:r>
    </w:p>
    <w:p w:rsidR="00D32B67" w:rsidRDefault="00D32B67" w:rsidP="00D32B6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28"/>
        <w:gridCol w:w="2700"/>
        <w:gridCol w:w="8814"/>
      </w:tblGrid>
      <w:tr w:rsidR="00674822" w:rsidRPr="001E178E" w:rsidTr="004675B7">
        <w:tc>
          <w:tcPr>
            <w:tcW w:w="2628" w:type="dxa"/>
            <w:vMerge w:val="restart"/>
          </w:tcPr>
          <w:p w:rsidR="00674822" w:rsidRPr="001E178E" w:rsidRDefault="00674822" w:rsidP="004675B7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sz w:val="20"/>
                <w:szCs w:val="20"/>
              </w:rPr>
              <w:t>802 – Lékařská mikrobiologie</w:t>
            </w:r>
          </w:p>
          <w:p w:rsidR="00674822" w:rsidRPr="001E178E" w:rsidRDefault="00674822" w:rsidP="004675B7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sz w:val="20"/>
                <w:szCs w:val="20"/>
              </w:rPr>
              <w:t>804 – Lékařská parazitologie</w:t>
            </w:r>
          </w:p>
          <w:p w:rsidR="00674822" w:rsidRPr="001E178E" w:rsidRDefault="00674822" w:rsidP="004675B7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sz w:val="20"/>
                <w:szCs w:val="20"/>
              </w:rPr>
              <w:t>805 – Lékařská virologie</w:t>
            </w:r>
          </w:p>
          <w:p w:rsidR="00674822" w:rsidRPr="001E178E" w:rsidRDefault="00674822" w:rsidP="004675B7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sz w:val="20"/>
                <w:szCs w:val="20"/>
              </w:rPr>
              <w:t>822 – Laboratoř lékařské mykologie</w:t>
            </w:r>
          </w:p>
        </w:tc>
        <w:tc>
          <w:tcPr>
            <w:tcW w:w="2700" w:type="dxa"/>
          </w:tcPr>
          <w:p w:rsidR="00674822" w:rsidRPr="001E178E" w:rsidRDefault="00674822" w:rsidP="00467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Mikrobiologické p</w:t>
            </w:r>
            <w:r w:rsidRPr="001E178E">
              <w:rPr>
                <w:rFonts w:ascii="Arial" w:hAnsi="Arial" w:cs="Arial"/>
                <w:sz w:val="20"/>
                <w:szCs w:val="20"/>
              </w:rPr>
              <w:t>racoviště</w:t>
            </w:r>
          </w:p>
        </w:tc>
        <w:tc>
          <w:tcPr>
            <w:tcW w:w="8814" w:type="dxa"/>
          </w:tcPr>
          <w:p w:rsidR="00674822" w:rsidRPr="00694EA5" w:rsidRDefault="00674822" w:rsidP="004675B7">
            <w:pPr>
              <w:rPr>
                <w:rFonts w:ascii="Arial" w:hAnsi="Arial" w:cs="Arial"/>
                <w:sz w:val="20"/>
                <w:szCs w:val="20"/>
              </w:rPr>
            </w:pPr>
            <w:r w:rsidRPr="00694EA5">
              <w:rPr>
                <w:rFonts w:ascii="Arial" w:hAnsi="Arial" w:cs="Arial"/>
                <w:sz w:val="20"/>
                <w:szCs w:val="20"/>
              </w:rPr>
              <w:t>- laminární box</w:t>
            </w:r>
          </w:p>
          <w:p w:rsidR="00674822" w:rsidRPr="00694EA5" w:rsidRDefault="00674822" w:rsidP="004675B7">
            <w:pPr>
              <w:rPr>
                <w:rFonts w:ascii="Arial" w:hAnsi="Arial" w:cs="Arial"/>
                <w:sz w:val="20"/>
                <w:szCs w:val="20"/>
              </w:rPr>
            </w:pPr>
            <w:r w:rsidRPr="00694EA5">
              <w:rPr>
                <w:rFonts w:ascii="Arial" w:hAnsi="Arial" w:cs="Arial"/>
                <w:sz w:val="20"/>
                <w:szCs w:val="20"/>
              </w:rPr>
              <w:t>- mrazicí box</w:t>
            </w:r>
          </w:p>
          <w:p w:rsidR="004675B7" w:rsidRPr="00694EA5" w:rsidRDefault="004675B7" w:rsidP="004675B7">
            <w:pPr>
              <w:rPr>
                <w:rFonts w:ascii="Arial" w:hAnsi="Arial" w:cs="Arial"/>
                <w:sz w:val="20"/>
                <w:szCs w:val="20"/>
              </w:rPr>
            </w:pPr>
            <w:r w:rsidRPr="00694EA5">
              <w:rPr>
                <w:rFonts w:ascii="Arial" w:hAnsi="Arial" w:cs="Arial"/>
                <w:sz w:val="20"/>
                <w:szCs w:val="20"/>
              </w:rPr>
              <w:t>- mrazicí box -80 °C</w:t>
            </w:r>
            <w:r w:rsidR="00FA383F" w:rsidRPr="00694EA5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674822" w:rsidRPr="00694EA5" w:rsidRDefault="00674822" w:rsidP="004675B7">
            <w:pPr>
              <w:rPr>
                <w:rFonts w:ascii="Arial" w:hAnsi="Arial" w:cs="Arial"/>
                <w:sz w:val="20"/>
                <w:szCs w:val="20"/>
              </w:rPr>
            </w:pPr>
            <w:r w:rsidRPr="00694EA5">
              <w:rPr>
                <w:rFonts w:ascii="Arial" w:hAnsi="Arial" w:cs="Arial"/>
                <w:sz w:val="20"/>
                <w:szCs w:val="20"/>
              </w:rPr>
              <w:t>- termostaty</w:t>
            </w:r>
          </w:p>
          <w:p w:rsidR="00674822" w:rsidRPr="00694EA5" w:rsidRDefault="00674822" w:rsidP="004675B7">
            <w:pPr>
              <w:rPr>
                <w:rFonts w:ascii="Arial" w:hAnsi="Arial" w:cs="Arial"/>
                <w:sz w:val="20"/>
                <w:szCs w:val="20"/>
              </w:rPr>
            </w:pPr>
            <w:r w:rsidRPr="00694EA5">
              <w:rPr>
                <w:rFonts w:ascii="Arial" w:hAnsi="Arial" w:cs="Arial"/>
                <w:sz w:val="20"/>
                <w:szCs w:val="20"/>
              </w:rPr>
              <w:t>- autokláv</w:t>
            </w:r>
          </w:p>
          <w:p w:rsidR="00674822" w:rsidRPr="00694EA5" w:rsidRDefault="00674822" w:rsidP="004675B7">
            <w:pPr>
              <w:rPr>
                <w:rFonts w:ascii="Arial" w:hAnsi="Arial" w:cs="Arial"/>
                <w:sz w:val="20"/>
                <w:szCs w:val="20"/>
              </w:rPr>
            </w:pPr>
            <w:r w:rsidRPr="00694EA5">
              <w:rPr>
                <w:rFonts w:ascii="Arial" w:hAnsi="Arial" w:cs="Arial"/>
                <w:sz w:val="20"/>
                <w:szCs w:val="20"/>
              </w:rPr>
              <w:t>- mikroskop pro světelnou mikroskopii</w:t>
            </w:r>
          </w:p>
          <w:p w:rsidR="00674822" w:rsidRPr="00694EA5" w:rsidRDefault="00674822" w:rsidP="004675B7">
            <w:pPr>
              <w:rPr>
                <w:rFonts w:ascii="Arial" w:hAnsi="Arial" w:cs="Arial"/>
                <w:sz w:val="20"/>
                <w:szCs w:val="20"/>
              </w:rPr>
            </w:pPr>
            <w:r w:rsidRPr="00694EA5">
              <w:rPr>
                <w:rFonts w:ascii="Arial" w:hAnsi="Arial" w:cs="Arial"/>
                <w:sz w:val="20"/>
                <w:szCs w:val="20"/>
              </w:rPr>
              <w:t>- přístroj</w:t>
            </w:r>
            <w:r w:rsidR="00662937" w:rsidRPr="00662937">
              <w:rPr>
                <w:rFonts w:ascii="Arial" w:hAnsi="Arial" w:cs="Arial"/>
                <w:color w:val="FF0000"/>
                <w:sz w:val="20"/>
                <w:szCs w:val="20"/>
              </w:rPr>
              <w:t>**</w:t>
            </w:r>
            <w:r w:rsidRPr="00694EA5">
              <w:rPr>
                <w:rFonts w:ascii="Arial" w:hAnsi="Arial" w:cs="Arial"/>
                <w:sz w:val="20"/>
                <w:szCs w:val="20"/>
              </w:rPr>
              <w:t xml:space="preserve"> pro </w:t>
            </w:r>
            <w:proofErr w:type="spellStart"/>
            <w:r w:rsidRPr="00694EA5">
              <w:rPr>
                <w:rFonts w:ascii="Arial" w:hAnsi="Arial" w:cs="Arial"/>
                <w:sz w:val="20"/>
                <w:szCs w:val="20"/>
              </w:rPr>
              <w:t>hemokultivaci</w:t>
            </w:r>
            <w:proofErr w:type="spellEnd"/>
          </w:p>
          <w:p w:rsidR="00674822" w:rsidRPr="00694EA5" w:rsidRDefault="00674822" w:rsidP="004675B7">
            <w:pPr>
              <w:rPr>
                <w:rFonts w:ascii="Arial" w:hAnsi="Arial" w:cs="Arial"/>
                <w:sz w:val="20"/>
                <w:szCs w:val="20"/>
              </w:rPr>
            </w:pPr>
            <w:r w:rsidRPr="00694EA5">
              <w:rPr>
                <w:rFonts w:ascii="Arial" w:hAnsi="Arial" w:cs="Arial"/>
                <w:sz w:val="20"/>
                <w:szCs w:val="20"/>
              </w:rPr>
              <w:t>- přístroj</w:t>
            </w:r>
            <w:r w:rsidR="00662937" w:rsidRPr="00662937">
              <w:rPr>
                <w:rFonts w:ascii="Arial" w:hAnsi="Arial" w:cs="Arial"/>
                <w:color w:val="FF0000"/>
                <w:sz w:val="20"/>
                <w:szCs w:val="20"/>
              </w:rPr>
              <w:t>**</w:t>
            </w:r>
            <w:r w:rsidRPr="00694EA5">
              <w:rPr>
                <w:rFonts w:ascii="Arial" w:hAnsi="Arial" w:cs="Arial"/>
                <w:sz w:val="20"/>
                <w:szCs w:val="20"/>
              </w:rPr>
              <w:t xml:space="preserve"> pro anaerobní kultivaci</w:t>
            </w:r>
          </w:p>
          <w:p w:rsidR="00674822" w:rsidRPr="00694EA5" w:rsidRDefault="00674822" w:rsidP="004675B7">
            <w:pPr>
              <w:rPr>
                <w:rFonts w:ascii="Arial" w:hAnsi="Arial" w:cs="Arial"/>
                <w:sz w:val="20"/>
                <w:szCs w:val="20"/>
              </w:rPr>
            </w:pPr>
            <w:r w:rsidRPr="00694EA5">
              <w:rPr>
                <w:rFonts w:ascii="Arial" w:hAnsi="Arial" w:cs="Arial"/>
                <w:sz w:val="20"/>
                <w:szCs w:val="20"/>
              </w:rPr>
              <w:t>- přístroj</w:t>
            </w:r>
            <w:r w:rsidR="00662937" w:rsidRPr="00662937">
              <w:rPr>
                <w:rFonts w:ascii="Arial" w:hAnsi="Arial" w:cs="Arial"/>
                <w:color w:val="FF0000"/>
                <w:sz w:val="20"/>
                <w:szCs w:val="20"/>
              </w:rPr>
              <w:t>**</w:t>
            </w:r>
            <w:r w:rsidRPr="00694EA5">
              <w:rPr>
                <w:rFonts w:ascii="Arial" w:hAnsi="Arial" w:cs="Arial"/>
                <w:sz w:val="20"/>
                <w:szCs w:val="20"/>
              </w:rPr>
              <w:t xml:space="preserve"> pro kultivaci ve zvýšené tenzi oxidu uhličitého</w:t>
            </w:r>
          </w:p>
          <w:p w:rsidR="00674822" w:rsidRPr="00694EA5" w:rsidRDefault="00674822" w:rsidP="004675B7">
            <w:pPr>
              <w:rPr>
                <w:rFonts w:ascii="Arial" w:hAnsi="Arial" w:cs="Arial"/>
                <w:sz w:val="20"/>
                <w:szCs w:val="20"/>
              </w:rPr>
            </w:pPr>
            <w:r w:rsidRPr="00694EA5">
              <w:rPr>
                <w:rFonts w:ascii="Arial" w:hAnsi="Arial" w:cs="Arial"/>
                <w:sz w:val="20"/>
                <w:szCs w:val="20"/>
              </w:rPr>
              <w:t>- přístroj</w:t>
            </w:r>
            <w:r w:rsidR="00662937" w:rsidRPr="00662937">
              <w:rPr>
                <w:rFonts w:ascii="Arial" w:hAnsi="Arial" w:cs="Arial"/>
                <w:color w:val="FF0000"/>
                <w:sz w:val="20"/>
                <w:szCs w:val="20"/>
              </w:rPr>
              <w:t>**</w:t>
            </w:r>
            <w:r w:rsidRPr="00694EA5">
              <w:rPr>
                <w:rFonts w:ascii="Arial" w:hAnsi="Arial" w:cs="Arial"/>
                <w:sz w:val="20"/>
                <w:szCs w:val="20"/>
              </w:rPr>
              <w:t xml:space="preserve"> pro měření </w:t>
            </w:r>
            <w:proofErr w:type="spellStart"/>
            <w:r w:rsidRPr="00694EA5">
              <w:rPr>
                <w:rFonts w:ascii="Arial" w:hAnsi="Arial" w:cs="Arial"/>
                <w:sz w:val="20"/>
                <w:szCs w:val="20"/>
              </w:rPr>
              <w:t>denzity</w:t>
            </w:r>
            <w:proofErr w:type="spellEnd"/>
            <w:r w:rsidRPr="00694EA5">
              <w:rPr>
                <w:rFonts w:ascii="Arial" w:hAnsi="Arial" w:cs="Arial"/>
                <w:sz w:val="20"/>
                <w:szCs w:val="20"/>
              </w:rPr>
              <w:t xml:space="preserve"> mikrobiálních suspenzí</w:t>
            </w:r>
          </w:p>
          <w:p w:rsidR="00674822" w:rsidRPr="00694EA5" w:rsidRDefault="00674822" w:rsidP="004675B7">
            <w:pPr>
              <w:rPr>
                <w:rFonts w:ascii="Arial" w:hAnsi="Arial" w:cs="Arial"/>
                <w:sz w:val="20"/>
                <w:szCs w:val="20"/>
              </w:rPr>
            </w:pPr>
            <w:r w:rsidRPr="00694EA5">
              <w:rPr>
                <w:rFonts w:ascii="Arial" w:hAnsi="Arial" w:cs="Arial"/>
                <w:sz w:val="20"/>
                <w:szCs w:val="20"/>
              </w:rPr>
              <w:t>- přístroj</w:t>
            </w:r>
            <w:r w:rsidR="00662937" w:rsidRPr="00662937">
              <w:rPr>
                <w:rFonts w:ascii="Arial" w:hAnsi="Arial" w:cs="Arial"/>
                <w:color w:val="FF0000"/>
                <w:sz w:val="20"/>
                <w:szCs w:val="20"/>
              </w:rPr>
              <w:t>**</w:t>
            </w:r>
            <w:r w:rsidRPr="00694EA5">
              <w:rPr>
                <w:rFonts w:ascii="Arial" w:hAnsi="Arial" w:cs="Arial"/>
                <w:sz w:val="20"/>
                <w:szCs w:val="20"/>
              </w:rPr>
              <w:t xml:space="preserve"> pro kvantifikaci výsledků vyšetření citlivosti na antibiotika</w:t>
            </w:r>
          </w:p>
          <w:p w:rsidR="00674822" w:rsidRPr="00694EA5" w:rsidRDefault="00674822" w:rsidP="004675B7">
            <w:pPr>
              <w:rPr>
                <w:rFonts w:ascii="Arial" w:hAnsi="Arial" w:cs="Arial"/>
                <w:sz w:val="20"/>
                <w:szCs w:val="20"/>
              </w:rPr>
            </w:pPr>
            <w:r w:rsidRPr="00694EA5">
              <w:rPr>
                <w:rFonts w:ascii="Arial" w:hAnsi="Arial" w:cs="Arial"/>
                <w:sz w:val="20"/>
                <w:szCs w:val="20"/>
              </w:rPr>
              <w:t>- přístroj</w:t>
            </w:r>
            <w:r w:rsidR="00662937" w:rsidRPr="00662937">
              <w:rPr>
                <w:rFonts w:ascii="Arial" w:hAnsi="Arial" w:cs="Arial"/>
                <w:color w:val="FF0000"/>
                <w:sz w:val="20"/>
                <w:szCs w:val="20"/>
              </w:rPr>
              <w:t>**</w:t>
            </w:r>
            <w:r w:rsidRPr="00694EA5">
              <w:rPr>
                <w:rFonts w:ascii="Arial" w:hAnsi="Arial" w:cs="Arial"/>
                <w:sz w:val="20"/>
                <w:szCs w:val="20"/>
              </w:rPr>
              <w:t xml:space="preserve"> pro promývání ELISA destiček</w:t>
            </w:r>
          </w:p>
          <w:p w:rsidR="00674822" w:rsidRPr="00694EA5" w:rsidRDefault="00674822" w:rsidP="004675B7">
            <w:pPr>
              <w:rPr>
                <w:rFonts w:ascii="Arial" w:hAnsi="Arial" w:cs="Arial"/>
                <w:sz w:val="20"/>
                <w:szCs w:val="20"/>
              </w:rPr>
            </w:pPr>
            <w:r w:rsidRPr="00694EA5">
              <w:rPr>
                <w:rFonts w:ascii="Arial" w:hAnsi="Arial" w:cs="Arial"/>
                <w:sz w:val="20"/>
                <w:szCs w:val="20"/>
              </w:rPr>
              <w:t>- přístroj</w:t>
            </w:r>
            <w:r w:rsidR="00662937" w:rsidRPr="00662937">
              <w:rPr>
                <w:rFonts w:ascii="Arial" w:hAnsi="Arial" w:cs="Arial"/>
                <w:color w:val="FF0000"/>
                <w:sz w:val="20"/>
                <w:szCs w:val="20"/>
              </w:rPr>
              <w:t>**</w:t>
            </w:r>
            <w:r w:rsidRPr="00694EA5">
              <w:rPr>
                <w:rFonts w:ascii="Arial" w:hAnsi="Arial" w:cs="Arial"/>
                <w:sz w:val="20"/>
                <w:szCs w:val="20"/>
              </w:rPr>
              <w:t xml:space="preserve"> pro vyhodnocování ELISA reakcí</w:t>
            </w:r>
          </w:p>
          <w:p w:rsidR="00674822" w:rsidRPr="00694EA5" w:rsidRDefault="00674822" w:rsidP="004675B7">
            <w:pPr>
              <w:rPr>
                <w:rFonts w:ascii="Arial" w:hAnsi="Arial" w:cs="Arial"/>
                <w:sz w:val="20"/>
                <w:szCs w:val="20"/>
              </w:rPr>
            </w:pPr>
            <w:r w:rsidRPr="00694EA5">
              <w:rPr>
                <w:rFonts w:ascii="Arial" w:hAnsi="Arial" w:cs="Arial"/>
                <w:sz w:val="20"/>
                <w:szCs w:val="20"/>
              </w:rPr>
              <w:t>- centrifugy</w:t>
            </w:r>
          </w:p>
          <w:p w:rsidR="00FA383F" w:rsidRPr="00694EA5" w:rsidRDefault="00FA383F" w:rsidP="00FA383F">
            <w:pPr>
              <w:rPr>
                <w:rFonts w:ascii="Arial" w:hAnsi="Arial"/>
                <w:sz w:val="20"/>
              </w:rPr>
            </w:pPr>
            <w:r w:rsidRPr="00694EA5">
              <w:rPr>
                <w:rFonts w:ascii="Arial" w:hAnsi="Arial"/>
                <w:sz w:val="20"/>
              </w:rPr>
              <w:t>*Mrazicí box -80 °C není obligatorní podmínkou v případě, že laboratoř prokáže v průběhu</w:t>
            </w:r>
          </w:p>
          <w:p w:rsidR="00FA383F" w:rsidRPr="00694EA5" w:rsidRDefault="00FA383F" w:rsidP="00FA383F">
            <w:pPr>
              <w:rPr>
                <w:rFonts w:ascii="Arial" w:hAnsi="Arial"/>
                <w:sz w:val="20"/>
              </w:rPr>
            </w:pPr>
            <w:r w:rsidRPr="00694EA5">
              <w:rPr>
                <w:rFonts w:ascii="Arial" w:hAnsi="Arial"/>
                <w:sz w:val="20"/>
              </w:rPr>
              <w:t>auditu, že jej do svého provozu skutečně nepotřebuje. Tato skutečnost musí být součástí</w:t>
            </w:r>
          </w:p>
          <w:p w:rsidR="00FA383F" w:rsidRDefault="00FA383F" w:rsidP="00FA383F">
            <w:pPr>
              <w:rPr>
                <w:rFonts w:ascii="Arial" w:hAnsi="Arial"/>
                <w:sz w:val="20"/>
              </w:rPr>
            </w:pPr>
            <w:r w:rsidRPr="00694EA5">
              <w:rPr>
                <w:rFonts w:ascii="Arial" w:hAnsi="Arial"/>
                <w:sz w:val="20"/>
              </w:rPr>
              <w:t>zprávy OP z auditu.</w:t>
            </w:r>
          </w:p>
          <w:p w:rsidR="00662937" w:rsidRPr="00694EA5" w:rsidRDefault="00662937" w:rsidP="00662937">
            <w:pPr>
              <w:rPr>
                <w:rFonts w:ascii="Arial" w:hAnsi="Arial" w:cs="Arial"/>
                <w:sz w:val="20"/>
                <w:szCs w:val="20"/>
              </w:rPr>
            </w:pPr>
            <w:r w:rsidRPr="00662937">
              <w:rPr>
                <w:rFonts w:ascii="Arial" w:hAnsi="Arial" w:cs="Arial"/>
                <w:color w:val="FF0000"/>
                <w:sz w:val="20"/>
                <w:szCs w:val="20"/>
              </w:rPr>
              <w:t>** tam, kde je možná varianta manuálního provádění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662937">
              <w:rPr>
                <w:rFonts w:ascii="Arial" w:hAnsi="Arial" w:cs="Arial"/>
                <w:color w:val="FF0000"/>
                <w:sz w:val="20"/>
                <w:szCs w:val="20"/>
              </w:rPr>
              <w:t>vyšetření/metody pomocí specifického vybavení, není pro provádění příslušného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662937">
              <w:rPr>
                <w:rFonts w:ascii="Arial" w:hAnsi="Arial" w:cs="Arial"/>
                <w:color w:val="FF0000"/>
                <w:sz w:val="20"/>
                <w:szCs w:val="20"/>
              </w:rPr>
              <w:t>vyšetření povinný přístroj</w:t>
            </w:r>
          </w:p>
        </w:tc>
      </w:tr>
      <w:tr w:rsidR="00674822" w:rsidRPr="001E178E" w:rsidTr="00C15835">
        <w:tc>
          <w:tcPr>
            <w:tcW w:w="2628" w:type="dxa"/>
            <w:vMerge/>
          </w:tcPr>
          <w:p w:rsidR="00674822" w:rsidRPr="001E178E" w:rsidRDefault="00674822" w:rsidP="00467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674822" w:rsidRPr="001E178E" w:rsidRDefault="00674822" w:rsidP="00467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Antibiotické</w:t>
            </w:r>
            <w:r w:rsidRPr="001E178E">
              <w:rPr>
                <w:rFonts w:ascii="Arial" w:hAnsi="Arial" w:cs="Arial"/>
                <w:sz w:val="20"/>
                <w:szCs w:val="20"/>
              </w:rPr>
              <w:t xml:space="preserve"> středisk</w:t>
            </w:r>
            <w:r>
              <w:rPr>
                <w:rFonts w:ascii="Arial" w:hAnsi="Arial" w:cs="Arial"/>
                <w:sz w:val="20"/>
                <w:szCs w:val="20"/>
              </w:rPr>
              <w:t>o (AS</w:t>
            </w:r>
            <w:r w:rsidRPr="001E17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814" w:type="dxa"/>
          </w:tcPr>
          <w:p w:rsidR="000D3578" w:rsidRDefault="000D3578" w:rsidP="00467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Rutinně dostupné zázemí pracoviště lékařské mikrobiologie s personálním, věcným a technickým vybavením shodným s předešlým.</w:t>
            </w:r>
          </w:p>
          <w:p w:rsidR="000D3578" w:rsidRDefault="000D3578" w:rsidP="00467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Toto pracoviště zajišťuje klinicky relevantní mikrobiologickou diagnostiku infekcí včetně vyšetření citlivosti pro oblast působnosti AS a zároveň poskytuje data pro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surveillance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5835">
              <w:rPr>
                <w:rFonts w:ascii="Arial" w:hAnsi="Arial" w:cs="Arial"/>
                <w:sz w:val="20"/>
                <w:szCs w:val="20"/>
              </w:rPr>
              <w:t>antibiotické rezistence.</w:t>
            </w:r>
          </w:p>
          <w:p w:rsidR="00C15835" w:rsidRDefault="00C15835" w:rsidP="00467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Vybavení výpočetní technikou a informačními technologiemi (HW i SW)</w:t>
            </w:r>
            <w:r w:rsidR="004A3AA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65B1" w:rsidRPr="001E178E" w:rsidRDefault="004A3AA2" w:rsidP="00706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Věcné a technické vybavení AS musí odpovídat typu zaměření, velikosti a struktuře zdravotnických zařízení, kterým poskytuje služby.</w:t>
            </w:r>
          </w:p>
        </w:tc>
      </w:tr>
      <w:tr w:rsidR="00FA383F" w:rsidRPr="001E178E" w:rsidTr="00C15835">
        <w:tc>
          <w:tcPr>
            <w:tcW w:w="2628" w:type="dxa"/>
            <w:vMerge/>
          </w:tcPr>
          <w:p w:rsidR="00FA383F" w:rsidRPr="001E178E" w:rsidRDefault="00FA383F" w:rsidP="00467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FA383F" w:rsidRPr="00694EA5" w:rsidRDefault="00FA383F">
            <w:pPr>
              <w:rPr>
                <w:rFonts w:ascii="Arial" w:hAnsi="Arial"/>
                <w:sz w:val="20"/>
              </w:rPr>
            </w:pPr>
            <w:r w:rsidRPr="00694EA5">
              <w:rPr>
                <w:rFonts w:ascii="Arial" w:hAnsi="Arial"/>
                <w:sz w:val="20"/>
              </w:rPr>
              <w:t>Laboratoře využívající pouze metody PCR v reálném čase (</w:t>
            </w:r>
            <w:proofErr w:type="spellStart"/>
            <w:r w:rsidRPr="00694EA5">
              <w:rPr>
                <w:rFonts w:ascii="Arial" w:hAnsi="Arial"/>
                <w:sz w:val="20"/>
              </w:rPr>
              <w:t>real</w:t>
            </w:r>
            <w:proofErr w:type="spellEnd"/>
            <w:r w:rsidRPr="00694EA5">
              <w:rPr>
                <w:rFonts w:ascii="Arial" w:hAnsi="Arial"/>
                <w:sz w:val="20"/>
              </w:rPr>
              <w:t>-</w:t>
            </w:r>
            <w:proofErr w:type="spellStart"/>
            <w:r w:rsidRPr="00694EA5">
              <w:rPr>
                <w:rFonts w:ascii="Arial" w:hAnsi="Arial"/>
                <w:sz w:val="20"/>
              </w:rPr>
              <w:t>time</w:t>
            </w:r>
            <w:proofErr w:type="spellEnd"/>
            <w:r w:rsidRPr="00694EA5">
              <w:rPr>
                <w:rFonts w:ascii="Arial" w:hAnsi="Arial"/>
                <w:sz w:val="20"/>
              </w:rPr>
              <w:t xml:space="preserve"> PCR)</w:t>
            </w:r>
          </w:p>
        </w:tc>
        <w:tc>
          <w:tcPr>
            <w:tcW w:w="8814" w:type="dxa"/>
          </w:tcPr>
          <w:p w:rsidR="00FA383F" w:rsidRDefault="00FA383F">
            <w:pPr>
              <w:rPr>
                <w:rFonts w:ascii="Arial" w:hAnsi="Arial"/>
                <w:sz w:val="20"/>
              </w:rPr>
            </w:pPr>
            <w:r w:rsidRPr="00694EA5">
              <w:rPr>
                <w:rFonts w:ascii="Arial" w:hAnsi="Arial"/>
                <w:sz w:val="20"/>
              </w:rPr>
              <w:t xml:space="preserve">Viz </w:t>
            </w:r>
            <w:proofErr w:type="spellStart"/>
            <w:r w:rsidRPr="00694EA5">
              <w:rPr>
                <w:rFonts w:ascii="Arial" w:hAnsi="Arial"/>
                <w:sz w:val="20"/>
              </w:rPr>
              <w:t>Nepodkročitelná</w:t>
            </w:r>
            <w:proofErr w:type="spellEnd"/>
            <w:r w:rsidRPr="00694EA5">
              <w:rPr>
                <w:rFonts w:ascii="Arial" w:hAnsi="Arial"/>
                <w:sz w:val="20"/>
              </w:rPr>
              <w:t xml:space="preserve"> minima odborností 802, 804,805,822 pro přístrojové vybavení pracovišť lékařské mikrobiologie s laboratoří molekulární mikrobiologie využívající amplifikační techniky, ke stažení zde:</w:t>
            </w:r>
            <w:r>
              <w:rPr>
                <w:rFonts w:ascii="Arial" w:hAnsi="Arial"/>
                <w:sz w:val="20"/>
              </w:rPr>
              <w:t xml:space="preserve"> </w:t>
            </w:r>
            <w:hyperlink r:id="rId8" w:history="1">
              <w:r>
                <w:rPr>
                  <w:rStyle w:val="Hypertextovodkaz"/>
                  <w:rFonts w:ascii="Arial" w:hAnsi="Arial"/>
                  <w:sz w:val="20"/>
                </w:rPr>
                <w:t>http://www.splm.cz/dokumenty/PSMM_TIDE.pdf</w:t>
              </w:r>
            </w:hyperlink>
          </w:p>
        </w:tc>
      </w:tr>
      <w:tr w:rsidR="00FA383F" w:rsidRPr="001E178E" w:rsidTr="00C15835">
        <w:tc>
          <w:tcPr>
            <w:tcW w:w="2628" w:type="dxa"/>
            <w:vMerge/>
          </w:tcPr>
          <w:p w:rsidR="00FA383F" w:rsidRPr="001E178E" w:rsidRDefault="00FA383F" w:rsidP="00467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FA383F" w:rsidRPr="00694EA5" w:rsidRDefault="00FA383F">
            <w:pPr>
              <w:rPr>
                <w:rFonts w:ascii="Arial" w:hAnsi="Arial"/>
                <w:sz w:val="20"/>
              </w:rPr>
            </w:pPr>
            <w:r w:rsidRPr="00694EA5">
              <w:rPr>
                <w:rFonts w:ascii="Arial" w:hAnsi="Arial"/>
                <w:sz w:val="20"/>
              </w:rPr>
              <w:t>Laboratoř lékařské mykologie</w:t>
            </w:r>
          </w:p>
        </w:tc>
        <w:tc>
          <w:tcPr>
            <w:tcW w:w="8814" w:type="dxa"/>
          </w:tcPr>
          <w:p w:rsidR="00FA383F" w:rsidRDefault="00FA383F" w:rsidP="00FA383F">
            <w:pPr>
              <w:rPr>
                <w:rFonts w:ascii="Arial" w:hAnsi="Arial"/>
                <w:sz w:val="20"/>
              </w:rPr>
            </w:pPr>
            <w:r w:rsidRPr="00694EA5">
              <w:rPr>
                <w:rFonts w:ascii="Arial" w:hAnsi="Arial"/>
                <w:sz w:val="20"/>
              </w:rPr>
              <w:t xml:space="preserve">Viz </w:t>
            </w:r>
            <w:proofErr w:type="spellStart"/>
            <w:r w:rsidRPr="00694EA5">
              <w:rPr>
                <w:rFonts w:ascii="Arial" w:hAnsi="Arial"/>
                <w:sz w:val="20"/>
              </w:rPr>
              <w:t>Nepodkročitelné</w:t>
            </w:r>
            <w:proofErr w:type="spellEnd"/>
            <w:r w:rsidRPr="00694EA5">
              <w:rPr>
                <w:rFonts w:ascii="Arial" w:hAnsi="Arial"/>
                <w:sz w:val="20"/>
              </w:rPr>
              <w:t xml:space="preserve"> minimum diagnózy mykóz v laboratoři lékařské mykologie, ke stažení zde:</w:t>
            </w:r>
            <w:r>
              <w:rPr>
                <w:rFonts w:ascii="Arial" w:hAnsi="Arial"/>
                <w:sz w:val="20"/>
              </w:rPr>
              <w:t xml:space="preserve"> </w:t>
            </w:r>
            <w:hyperlink r:id="rId9" w:history="1">
              <w:r>
                <w:rPr>
                  <w:rStyle w:val="Hypertextovodkaz"/>
                  <w:rFonts w:ascii="Arial" w:hAnsi="Arial"/>
                  <w:sz w:val="20"/>
                </w:rPr>
                <w:t>http://www.splm.cz/dokumenty/PSM_MyMi.pdf</w:t>
              </w:r>
            </w:hyperlink>
            <w:r>
              <w:rPr>
                <w:rFonts w:ascii="Arial" w:hAnsi="Arial"/>
                <w:sz w:val="20"/>
              </w:rPr>
              <w:t xml:space="preserve"> </w:t>
            </w:r>
            <w:r w:rsidRPr="00694EA5">
              <w:rPr>
                <w:rFonts w:ascii="Arial" w:hAnsi="Arial"/>
                <w:sz w:val="20"/>
              </w:rPr>
              <w:t xml:space="preserve">a </w:t>
            </w:r>
            <w:hyperlink r:id="rId10" w:history="1">
              <w:r w:rsidRPr="0098286D">
                <w:rPr>
                  <w:rStyle w:val="Hypertextovodkaz"/>
                  <w:rFonts w:ascii="Arial" w:hAnsi="Arial"/>
                  <w:sz w:val="20"/>
                </w:rPr>
                <w:t>http://www.splm.cz/dokumenty/PSM_MyMi_inv.pdf</w:t>
              </w:r>
            </w:hyperlink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674822" w:rsidRPr="001E178E" w:rsidTr="00674822">
        <w:tc>
          <w:tcPr>
            <w:tcW w:w="2628" w:type="dxa"/>
            <w:vMerge/>
          </w:tcPr>
          <w:p w:rsidR="00674822" w:rsidRPr="001E178E" w:rsidRDefault="00674822" w:rsidP="00467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674822" w:rsidRDefault="00674822" w:rsidP="00467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Obecně</w:t>
            </w:r>
          </w:p>
        </w:tc>
        <w:tc>
          <w:tcPr>
            <w:tcW w:w="8814" w:type="dxa"/>
          </w:tcPr>
          <w:p w:rsidR="00674822" w:rsidRDefault="00674822" w:rsidP="00467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Vybavení musí odpovídat rozsahu práce a prováděným metodám</w:t>
            </w:r>
          </w:p>
        </w:tc>
      </w:tr>
    </w:tbl>
    <w:p w:rsidR="00D32B67" w:rsidRPr="00240B30" w:rsidRDefault="00D32B67" w:rsidP="00D32B67">
      <w:pPr>
        <w:rPr>
          <w:rFonts w:ascii="Arial" w:hAnsi="Arial" w:cs="Arial"/>
          <w:sz w:val="20"/>
          <w:szCs w:val="20"/>
        </w:rPr>
      </w:pPr>
    </w:p>
    <w:p w:rsidR="00F077B2" w:rsidRDefault="00F077B2" w:rsidP="00F077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B33D9E">
        <w:rPr>
          <w:rFonts w:ascii="Arial" w:hAnsi="Arial" w:cs="Arial"/>
          <w:color w:val="000000"/>
        </w:rPr>
        <w:t>Minim</w:t>
      </w:r>
      <w:r>
        <w:rPr>
          <w:rFonts w:ascii="Arial" w:hAnsi="Arial" w:cs="Arial"/>
          <w:color w:val="000000"/>
        </w:rPr>
        <w:t>á</w:t>
      </w:r>
      <w:r w:rsidRPr="00B33D9E">
        <w:rPr>
          <w:rFonts w:ascii="Arial" w:hAnsi="Arial" w:cs="Arial"/>
          <w:color w:val="000000"/>
        </w:rPr>
        <w:t>ln</w:t>
      </w:r>
      <w:r>
        <w:rPr>
          <w:rFonts w:ascii="Arial" w:hAnsi="Arial" w:cs="Arial"/>
          <w:color w:val="000000"/>
        </w:rPr>
        <w:t>í</w:t>
      </w:r>
      <w:r w:rsidRPr="00B33D9E">
        <w:rPr>
          <w:rFonts w:ascii="Arial" w:hAnsi="Arial" w:cs="Arial"/>
          <w:color w:val="000000"/>
        </w:rPr>
        <w:t xml:space="preserve"> po</w:t>
      </w:r>
      <w:r>
        <w:rPr>
          <w:rFonts w:ascii="Arial" w:hAnsi="Arial" w:cs="Arial"/>
          <w:color w:val="000000"/>
        </w:rPr>
        <w:t>ž</w:t>
      </w:r>
      <w:r w:rsidRPr="00B33D9E">
        <w:rPr>
          <w:rFonts w:ascii="Arial" w:hAnsi="Arial" w:cs="Arial"/>
          <w:color w:val="000000"/>
        </w:rPr>
        <w:t>adavky na po</w:t>
      </w:r>
      <w:r>
        <w:rPr>
          <w:rFonts w:ascii="Arial" w:hAnsi="Arial" w:cs="Arial"/>
          <w:color w:val="000000"/>
        </w:rPr>
        <w:t>č</w:t>
      </w:r>
      <w:r w:rsidRPr="00B33D9E">
        <w:rPr>
          <w:rFonts w:ascii="Arial" w:hAnsi="Arial" w:cs="Arial"/>
          <w:color w:val="000000"/>
        </w:rPr>
        <w:t>et a spektrum vy</w:t>
      </w:r>
      <w:r>
        <w:rPr>
          <w:rFonts w:ascii="Arial" w:hAnsi="Arial" w:cs="Arial"/>
          <w:color w:val="000000"/>
        </w:rPr>
        <w:t>š</w:t>
      </w:r>
      <w:r w:rsidRPr="00B33D9E">
        <w:rPr>
          <w:rFonts w:ascii="Arial" w:hAnsi="Arial" w:cs="Arial"/>
          <w:color w:val="000000"/>
        </w:rPr>
        <w:t>et</w:t>
      </w:r>
      <w:r>
        <w:rPr>
          <w:rFonts w:ascii="Arial" w:hAnsi="Arial" w:cs="Arial"/>
          <w:color w:val="000000"/>
        </w:rPr>
        <w:t>ř</w:t>
      </w:r>
      <w:r w:rsidRPr="00B33D9E"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</w:rPr>
        <w:t>í</w:t>
      </w:r>
      <w:r w:rsidRPr="00B33D9E">
        <w:rPr>
          <w:rFonts w:ascii="Arial" w:hAnsi="Arial" w:cs="Arial"/>
          <w:color w:val="000000"/>
        </w:rPr>
        <w:t>/rok</w:t>
      </w:r>
    </w:p>
    <w:p w:rsidR="00D32B67" w:rsidRDefault="00D32B67" w:rsidP="00D32B6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28"/>
        <w:gridCol w:w="11514"/>
      </w:tblGrid>
      <w:tr w:rsidR="00D32B67" w:rsidRPr="001E178E" w:rsidTr="001E178E">
        <w:tc>
          <w:tcPr>
            <w:tcW w:w="2628" w:type="dxa"/>
          </w:tcPr>
          <w:p w:rsidR="00D32B67" w:rsidRPr="001E178E" w:rsidRDefault="00D32B67" w:rsidP="001E1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78E">
              <w:rPr>
                <w:rFonts w:ascii="Arial" w:hAnsi="Arial" w:cs="Arial"/>
                <w:b/>
                <w:sz w:val="20"/>
                <w:szCs w:val="20"/>
              </w:rPr>
              <w:t>Odbornost</w:t>
            </w:r>
          </w:p>
        </w:tc>
        <w:tc>
          <w:tcPr>
            <w:tcW w:w="11514" w:type="dxa"/>
          </w:tcPr>
          <w:p w:rsidR="00D32B67" w:rsidRPr="001E178E" w:rsidRDefault="00E012F6" w:rsidP="001E178E">
            <w:pPr>
              <w:tabs>
                <w:tab w:val="center" w:pos="5649"/>
                <w:tab w:val="left" w:pos="904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E178E">
              <w:rPr>
                <w:rFonts w:ascii="Arial" w:hAnsi="Arial" w:cs="Arial"/>
                <w:b/>
                <w:sz w:val="20"/>
                <w:szCs w:val="20"/>
              </w:rPr>
              <w:t>Nepodkročitelné</w:t>
            </w:r>
            <w:proofErr w:type="spellEnd"/>
            <w:r w:rsidRPr="001E178E">
              <w:rPr>
                <w:rFonts w:ascii="Arial" w:hAnsi="Arial" w:cs="Arial"/>
                <w:b/>
                <w:sz w:val="20"/>
                <w:szCs w:val="20"/>
              </w:rPr>
              <w:t xml:space="preserve"> meze minimálního počtu vyšetření / rok nebo spektra nabízených vyšetření</w:t>
            </w:r>
          </w:p>
        </w:tc>
      </w:tr>
      <w:tr w:rsidR="00D32B67" w:rsidRPr="001E178E" w:rsidTr="001E178E">
        <w:tc>
          <w:tcPr>
            <w:tcW w:w="2628" w:type="dxa"/>
          </w:tcPr>
          <w:p w:rsidR="00D32B67" w:rsidRPr="001E178E" w:rsidRDefault="00D32B67" w:rsidP="00D32B67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sz w:val="20"/>
                <w:szCs w:val="20"/>
              </w:rPr>
              <w:t>802 – Lékařská mikrobiologie</w:t>
            </w:r>
          </w:p>
          <w:p w:rsidR="00D32B67" w:rsidRPr="001E178E" w:rsidRDefault="00D32B67" w:rsidP="00D32B67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sz w:val="20"/>
                <w:szCs w:val="20"/>
              </w:rPr>
              <w:t>804 – Lékařská parazitologie</w:t>
            </w:r>
          </w:p>
          <w:p w:rsidR="00D32B67" w:rsidRPr="001E178E" w:rsidRDefault="00D32B67" w:rsidP="00D32B67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sz w:val="20"/>
                <w:szCs w:val="20"/>
              </w:rPr>
              <w:t>805 – Lékařská virologie</w:t>
            </w:r>
          </w:p>
          <w:p w:rsidR="00D32B67" w:rsidRPr="001E178E" w:rsidRDefault="00D32B67" w:rsidP="00D32B67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sz w:val="20"/>
                <w:szCs w:val="20"/>
              </w:rPr>
              <w:t>822 – Laboratoř lékařské mykologie</w:t>
            </w:r>
          </w:p>
        </w:tc>
        <w:tc>
          <w:tcPr>
            <w:tcW w:w="11514" w:type="dxa"/>
          </w:tcPr>
          <w:p w:rsidR="00D32B67" w:rsidRPr="001E178E" w:rsidRDefault="00FA383F" w:rsidP="00D32B67">
            <w:pPr>
              <w:rPr>
                <w:rFonts w:ascii="Arial" w:hAnsi="Arial" w:cs="Arial"/>
                <w:sz w:val="20"/>
                <w:szCs w:val="20"/>
              </w:rPr>
            </w:pPr>
            <w:r w:rsidRPr="00694EA5">
              <w:rPr>
                <w:rFonts w:ascii="Arial" w:hAnsi="Arial"/>
                <w:sz w:val="20"/>
              </w:rPr>
              <w:t>Návrh minimálních akreditovaných vyšetření odbornosti 802 ke stažení zde:</w:t>
            </w:r>
            <w:r>
              <w:rPr>
                <w:rFonts w:ascii="Arial" w:hAnsi="Arial"/>
                <w:sz w:val="20"/>
              </w:rPr>
              <w:t xml:space="preserve"> </w:t>
            </w:r>
            <w:hyperlink r:id="rId11" w:history="1">
              <w:r w:rsidR="00662937" w:rsidRPr="00662937">
                <w:rPr>
                  <w:rStyle w:val="Hypertextovodkaz"/>
                  <w:rFonts w:ascii="Arial" w:hAnsi="Arial"/>
                  <w:sz w:val="20"/>
                </w:rPr>
                <w:t>http://www.splm.cz/dokumenty/minima_03_2017.pdf</w:t>
              </w:r>
            </w:hyperlink>
            <w:r w:rsidR="00662937" w:rsidRPr="00662937">
              <w:rPr>
                <w:rStyle w:val="Hypertextovodkaz"/>
                <w:rFonts w:ascii="Arial" w:hAnsi="Arial"/>
                <w:sz w:val="20"/>
              </w:rPr>
              <w:t xml:space="preserve"> </w:t>
            </w:r>
          </w:p>
        </w:tc>
      </w:tr>
    </w:tbl>
    <w:p w:rsidR="00D32B67" w:rsidRDefault="00D32B67" w:rsidP="00D32B67">
      <w:pPr>
        <w:rPr>
          <w:rFonts w:ascii="Arial" w:hAnsi="Arial" w:cs="Arial"/>
        </w:rPr>
      </w:pPr>
    </w:p>
    <w:p w:rsidR="00F077B2" w:rsidRDefault="00F077B2" w:rsidP="00F077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B33D9E">
        <w:rPr>
          <w:rFonts w:ascii="Arial" w:hAnsi="Arial" w:cs="Arial"/>
          <w:color w:val="000000"/>
        </w:rPr>
        <w:t>Minim</w:t>
      </w:r>
      <w:r>
        <w:rPr>
          <w:rFonts w:ascii="Arial" w:hAnsi="Arial" w:cs="Arial"/>
          <w:color w:val="000000"/>
        </w:rPr>
        <w:t>á</w:t>
      </w:r>
      <w:r w:rsidRPr="00B33D9E">
        <w:rPr>
          <w:rFonts w:ascii="Arial" w:hAnsi="Arial" w:cs="Arial"/>
          <w:color w:val="000000"/>
        </w:rPr>
        <w:t>ln</w:t>
      </w:r>
      <w:r>
        <w:rPr>
          <w:rFonts w:ascii="Arial" w:hAnsi="Arial" w:cs="Arial"/>
          <w:color w:val="000000"/>
        </w:rPr>
        <w:t>í</w:t>
      </w:r>
      <w:r w:rsidRPr="00B33D9E">
        <w:rPr>
          <w:rFonts w:ascii="Arial" w:hAnsi="Arial" w:cs="Arial"/>
          <w:color w:val="000000"/>
        </w:rPr>
        <w:t xml:space="preserve"> po</w:t>
      </w:r>
      <w:r>
        <w:rPr>
          <w:rFonts w:ascii="Arial" w:hAnsi="Arial" w:cs="Arial"/>
          <w:color w:val="000000"/>
        </w:rPr>
        <w:t>ž</w:t>
      </w:r>
      <w:r w:rsidRPr="00B33D9E">
        <w:rPr>
          <w:rFonts w:ascii="Arial" w:hAnsi="Arial" w:cs="Arial"/>
          <w:color w:val="000000"/>
        </w:rPr>
        <w:t>adavky na vnit</w:t>
      </w:r>
      <w:r>
        <w:rPr>
          <w:rFonts w:ascii="Arial" w:hAnsi="Arial" w:cs="Arial"/>
          <w:color w:val="000000"/>
        </w:rPr>
        <w:t>ř</w:t>
      </w:r>
      <w:r w:rsidRPr="00B33D9E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í</w:t>
      </w:r>
      <w:r w:rsidRPr="00B33D9E">
        <w:rPr>
          <w:rFonts w:ascii="Arial" w:hAnsi="Arial" w:cs="Arial"/>
          <w:color w:val="000000"/>
        </w:rPr>
        <w:t xml:space="preserve"> kontrolu kvality (VKK, IQC)</w:t>
      </w:r>
    </w:p>
    <w:p w:rsidR="00D32B67" w:rsidRDefault="00D32B67" w:rsidP="00D32B6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28"/>
        <w:gridCol w:w="11514"/>
      </w:tblGrid>
      <w:tr w:rsidR="00D32B67" w:rsidRPr="001E178E" w:rsidTr="001E178E">
        <w:tc>
          <w:tcPr>
            <w:tcW w:w="2628" w:type="dxa"/>
          </w:tcPr>
          <w:p w:rsidR="00D32B67" w:rsidRPr="001E178E" w:rsidRDefault="00D32B67" w:rsidP="001E1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78E">
              <w:rPr>
                <w:rFonts w:ascii="Arial" w:hAnsi="Arial" w:cs="Arial"/>
                <w:b/>
                <w:sz w:val="20"/>
                <w:szCs w:val="20"/>
              </w:rPr>
              <w:t>Odbornost</w:t>
            </w:r>
          </w:p>
        </w:tc>
        <w:tc>
          <w:tcPr>
            <w:tcW w:w="11514" w:type="dxa"/>
          </w:tcPr>
          <w:p w:rsidR="00D32B67" w:rsidRPr="001E178E" w:rsidRDefault="00D32B67" w:rsidP="001E178E">
            <w:pPr>
              <w:tabs>
                <w:tab w:val="center" w:pos="5649"/>
                <w:tab w:val="left" w:pos="904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E178E">
              <w:rPr>
                <w:rFonts w:ascii="Arial" w:hAnsi="Arial" w:cs="Arial"/>
                <w:b/>
                <w:sz w:val="20"/>
                <w:szCs w:val="20"/>
              </w:rPr>
              <w:t>Nepodkročitelné</w:t>
            </w:r>
            <w:proofErr w:type="spellEnd"/>
            <w:r w:rsidRPr="001E178E">
              <w:rPr>
                <w:rFonts w:ascii="Arial" w:hAnsi="Arial" w:cs="Arial"/>
                <w:b/>
                <w:sz w:val="20"/>
                <w:szCs w:val="20"/>
              </w:rPr>
              <w:t xml:space="preserve"> meze požadavků na vnitřní kontrolu kvality (VKK, IQC)</w:t>
            </w:r>
          </w:p>
        </w:tc>
      </w:tr>
      <w:tr w:rsidR="00D32B67" w:rsidRPr="001E178E" w:rsidTr="001E178E">
        <w:tc>
          <w:tcPr>
            <w:tcW w:w="2628" w:type="dxa"/>
          </w:tcPr>
          <w:p w:rsidR="00D32B67" w:rsidRPr="001E178E" w:rsidRDefault="00D32B67" w:rsidP="00D32B67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sz w:val="20"/>
                <w:szCs w:val="20"/>
              </w:rPr>
              <w:t>802 – Lékařská mikrobiologie</w:t>
            </w:r>
          </w:p>
          <w:p w:rsidR="00D32B67" w:rsidRPr="001E178E" w:rsidRDefault="00D32B67" w:rsidP="00D32B67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sz w:val="20"/>
                <w:szCs w:val="20"/>
              </w:rPr>
              <w:lastRenderedPageBreak/>
              <w:t>804 – Lékařská parazitologie</w:t>
            </w:r>
          </w:p>
          <w:p w:rsidR="00D32B67" w:rsidRPr="001E178E" w:rsidRDefault="00D32B67" w:rsidP="00D32B67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sz w:val="20"/>
                <w:szCs w:val="20"/>
              </w:rPr>
              <w:t>805 – Lékařská virologie</w:t>
            </w:r>
          </w:p>
          <w:p w:rsidR="00D32B67" w:rsidRPr="001E178E" w:rsidRDefault="00D32B67" w:rsidP="00D32B67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sz w:val="20"/>
                <w:szCs w:val="20"/>
              </w:rPr>
              <w:t>822 – Laboratoř lékařské mykologie</w:t>
            </w:r>
          </w:p>
        </w:tc>
        <w:tc>
          <w:tcPr>
            <w:tcW w:w="11514" w:type="dxa"/>
          </w:tcPr>
          <w:p w:rsidR="00D32B67" w:rsidRPr="001E178E" w:rsidRDefault="00D32B67" w:rsidP="00D32B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2B67" w:rsidRDefault="00D32B67" w:rsidP="00D32B67">
      <w:pPr>
        <w:rPr>
          <w:rFonts w:ascii="Arial" w:hAnsi="Arial" w:cs="Arial"/>
        </w:rPr>
      </w:pPr>
    </w:p>
    <w:p w:rsidR="00662937" w:rsidRDefault="0066293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077B2" w:rsidRDefault="00F077B2" w:rsidP="00F077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Pr="00B33D9E">
        <w:rPr>
          <w:rFonts w:ascii="Arial" w:hAnsi="Arial" w:cs="Arial"/>
          <w:color w:val="000000"/>
        </w:rPr>
        <w:t>Minim</w:t>
      </w:r>
      <w:r>
        <w:rPr>
          <w:rFonts w:ascii="Arial" w:hAnsi="Arial" w:cs="Arial"/>
          <w:color w:val="000000"/>
        </w:rPr>
        <w:t>á</w:t>
      </w:r>
      <w:r w:rsidRPr="00B33D9E">
        <w:rPr>
          <w:rFonts w:ascii="Arial" w:hAnsi="Arial" w:cs="Arial"/>
          <w:color w:val="000000"/>
        </w:rPr>
        <w:t>ln</w:t>
      </w:r>
      <w:r>
        <w:rPr>
          <w:rFonts w:ascii="Arial" w:hAnsi="Arial" w:cs="Arial"/>
          <w:color w:val="000000"/>
        </w:rPr>
        <w:t>í</w:t>
      </w:r>
      <w:r w:rsidRPr="00B33D9E">
        <w:rPr>
          <w:rFonts w:ascii="Arial" w:hAnsi="Arial" w:cs="Arial"/>
          <w:color w:val="000000"/>
        </w:rPr>
        <w:t xml:space="preserve"> po</w:t>
      </w:r>
      <w:r>
        <w:rPr>
          <w:rFonts w:ascii="Arial" w:hAnsi="Arial" w:cs="Arial"/>
          <w:color w:val="000000"/>
        </w:rPr>
        <w:t>ž</w:t>
      </w:r>
      <w:r w:rsidRPr="00B33D9E">
        <w:rPr>
          <w:rFonts w:ascii="Arial" w:hAnsi="Arial" w:cs="Arial"/>
          <w:color w:val="000000"/>
        </w:rPr>
        <w:t xml:space="preserve">adavky </w:t>
      </w:r>
      <w:r w:rsidRPr="00784074">
        <w:rPr>
          <w:rFonts w:ascii="Arial" w:hAnsi="Arial" w:cs="Arial"/>
        </w:rPr>
        <w:t>na externí hodnocení kvality (EHK, EQA, MPZ, PT)</w:t>
      </w:r>
    </w:p>
    <w:p w:rsidR="00D32B67" w:rsidRDefault="00D32B67" w:rsidP="00D32B6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28"/>
        <w:gridCol w:w="11514"/>
      </w:tblGrid>
      <w:tr w:rsidR="00D32B67" w:rsidRPr="001E178E" w:rsidTr="001E178E">
        <w:tc>
          <w:tcPr>
            <w:tcW w:w="2628" w:type="dxa"/>
          </w:tcPr>
          <w:p w:rsidR="00D32B67" w:rsidRPr="001E178E" w:rsidRDefault="00D32B67" w:rsidP="001E1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78E">
              <w:rPr>
                <w:rFonts w:ascii="Arial" w:hAnsi="Arial" w:cs="Arial"/>
                <w:b/>
                <w:sz w:val="20"/>
                <w:szCs w:val="20"/>
              </w:rPr>
              <w:t>Odbornost</w:t>
            </w:r>
          </w:p>
        </w:tc>
        <w:tc>
          <w:tcPr>
            <w:tcW w:w="11514" w:type="dxa"/>
          </w:tcPr>
          <w:p w:rsidR="00D32B67" w:rsidRPr="001E178E" w:rsidRDefault="00D32B67" w:rsidP="001E178E">
            <w:pPr>
              <w:tabs>
                <w:tab w:val="center" w:pos="5649"/>
                <w:tab w:val="left" w:pos="904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E178E">
              <w:rPr>
                <w:rFonts w:ascii="Arial" w:hAnsi="Arial" w:cs="Arial"/>
                <w:b/>
                <w:sz w:val="20"/>
                <w:szCs w:val="20"/>
              </w:rPr>
              <w:t>Nepodkročitelné</w:t>
            </w:r>
            <w:proofErr w:type="spellEnd"/>
            <w:r w:rsidRPr="001E178E">
              <w:rPr>
                <w:rFonts w:ascii="Arial" w:hAnsi="Arial" w:cs="Arial"/>
                <w:b/>
                <w:sz w:val="20"/>
                <w:szCs w:val="20"/>
              </w:rPr>
              <w:t xml:space="preserve"> meze požadavků na externí hodnocení kvality (EHK, EQA, MPZ, PT)</w:t>
            </w:r>
          </w:p>
        </w:tc>
      </w:tr>
      <w:tr w:rsidR="00D32B67" w:rsidRPr="001E178E" w:rsidTr="001E178E">
        <w:tc>
          <w:tcPr>
            <w:tcW w:w="2628" w:type="dxa"/>
          </w:tcPr>
          <w:p w:rsidR="00D32B67" w:rsidRPr="001E178E" w:rsidRDefault="00D32B67" w:rsidP="00D32B67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sz w:val="20"/>
                <w:szCs w:val="20"/>
              </w:rPr>
              <w:t>802 – Lékařská mikrobiologie</w:t>
            </w:r>
          </w:p>
          <w:p w:rsidR="00D32B67" w:rsidRPr="001E178E" w:rsidRDefault="00D32B67" w:rsidP="00D32B67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sz w:val="20"/>
                <w:szCs w:val="20"/>
              </w:rPr>
              <w:t>804 – Lékařská parazitologie</w:t>
            </w:r>
          </w:p>
          <w:p w:rsidR="00D32B67" w:rsidRPr="001E178E" w:rsidRDefault="00D32B67" w:rsidP="00D32B67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sz w:val="20"/>
                <w:szCs w:val="20"/>
              </w:rPr>
              <w:t>805 – Lékařská virologie</w:t>
            </w:r>
          </w:p>
          <w:p w:rsidR="00D32B67" w:rsidRPr="001E178E" w:rsidRDefault="00D32B67" w:rsidP="00D32B67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sz w:val="20"/>
                <w:szCs w:val="20"/>
              </w:rPr>
              <w:t>822 – Laboratoř lékařské mykologie</w:t>
            </w:r>
          </w:p>
        </w:tc>
        <w:tc>
          <w:tcPr>
            <w:tcW w:w="11514" w:type="dxa"/>
          </w:tcPr>
          <w:p w:rsidR="00D32B67" w:rsidRPr="001E178E" w:rsidRDefault="0011336A" w:rsidP="00D32B67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color w:val="000000"/>
                <w:sz w:val="20"/>
                <w:szCs w:val="20"/>
              </w:rPr>
              <w:t>Laboratoř je povinna se účastnit všech okruhů vyšetření EHK, která jsou v ČR k dispozici a která laboratoř rutinně nabízí. Zahraniční EQA, které se v ČR neposkytují, nejsou povinné, jsou pouze doporučené.</w:t>
            </w:r>
          </w:p>
        </w:tc>
      </w:tr>
    </w:tbl>
    <w:p w:rsidR="00D32B67" w:rsidRDefault="00D32B67" w:rsidP="00D32B67">
      <w:pPr>
        <w:rPr>
          <w:rFonts w:ascii="Arial" w:hAnsi="Arial" w:cs="Arial"/>
        </w:rPr>
      </w:pPr>
    </w:p>
    <w:p w:rsidR="00D32B67" w:rsidRPr="00784074" w:rsidRDefault="00D32B67" w:rsidP="00D32B67">
      <w:pPr>
        <w:rPr>
          <w:rFonts w:ascii="Arial" w:hAnsi="Arial" w:cs="Arial"/>
        </w:rPr>
      </w:pPr>
      <w:r>
        <w:rPr>
          <w:rFonts w:ascii="Arial" w:hAnsi="Arial" w:cs="Arial"/>
        </w:rPr>
        <w:t>7) Jiné</w:t>
      </w:r>
    </w:p>
    <w:p w:rsidR="00D32B67" w:rsidRDefault="00D32B67" w:rsidP="00D32B6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28"/>
        <w:gridCol w:w="11514"/>
      </w:tblGrid>
      <w:tr w:rsidR="00D32B67" w:rsidRPr="001E178E" w:rsidTr="001E178E">
        <w:tc>
          <w:tcPr>
            <w:tcW w:w="2628" w:type="dxa"/>
          </w:tcPr>
          <w:p w:rsidR="00D32B67" w:rsidRPr="001E178E" w:rsidRDefault="00D32B67" w:rsidP="001E1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78E">
              <w:rPr>
                <w:rFonts w:ascii="Arial" w:hAnsi="Arial" w:cs="Arial"/>
                <w:b/>
                <w:sz w:val="20"/>
                <w:szCs w:val="20"/>
              </w:rPr>
              <w:t>Odbornost</w:t>
            </w:r>
          </w:p>
        </w:tc>
        <w:tc>
          <w:tcPr>
            <w:tcW w:w="11514" w:type="dxa"/>
          </w:tcPr>
          <w:p w:rsidR="00D32B67" w:rsidRPr="001E178E" w:rsidRDefault="00D32B67" w:rsidP="001E178E">
            <w:pPr>
              <w:tabs>
                <w:tab w:val="center" w:pos="5649"/>
                <w:tab w:val="left" w:pos="904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78E">
              <w:rPr>
                <w:rFonts w:ascii="Arial" w:hAnsi="Arial" w:cs="Arial"/>
                <w:b/>
                <w:sz w:val="20"/>
                <w:szCs w:val="20"/>
              </w:rPr>
              <w:t>Jiné</w:t>
            </w:r>
          </w:p>
        </w:tc>
      </w:tr>
      <w:tr w:rsidR="00FA383F" w:rsidRPr="001E178E" w:rsidTr="001E178E">
        <w:tc>
          <w:tcPr>
            <w:tcW w:w="2628" w:type="dxa"/>
          </w:tcPr>
          <w:p w:rsidR="00FA383F" w:rsidRPr="00694EA5" w:rsidRDefault="00FA383F">
            <w:pPr>
              <w:rPr>
                <w:rFonts w:ascii="Arial" w:hAnsi="Arial"/>
                <w:sz w:val="20"/>
              </w:rPr>
            </w:pPr>
            <w:r w:rsidRPr="00694EA5">
              <w:rPr>
                <w:rFonts w:ascii="Arial" w:hAnsi="Arial"/>
                <w:sz w:val="20"/>
              </w:rPr>
              <w:t>822 – Laboratoř lékařské mykologie</w:t>
            </w:r>
          </w:p>
        </w:tc>
        <w:tc>
          <w:tcPr>
            <w:tcW w:w="11514" w:type="dxa"/>
          </w:tcPr>
          <w:p w:rsidR="00FA383F" w:rsidRDefault="00FA383F">
            <w:pPr>
              <w:rPr>
                <w:rFonts w:ascii="Arial" w:hAnsi="Arial"/>
                <w:b/>
                <w:color w:val="FF0000"/>
                <w:sz w:val="20"/>
              </w:rPr>
            </w:pPr>
            <w:r w:rsidRPr="00694EA5">
              <w:rPr>
                <w:rFonts w:ascii="Arial" w:hAnsi="Arial"/>
                <w:sz w:val="20"/>
              </w:rPr>
              <w:t xml:space="preserve">Minimální požadavky na laboratorní vyšetření, viz </w:t>
            </w:r>
            <w:proofErr w:type="spellStart"/>
            <w:r w:rsidRPr="00694EA5">
              <w:rPr>
                <w:rFonts w:ascii="Arial" w:hAnsi="Arial"/>
                <w:sz w:val="20"/>
              </w:rPr>
              <w:t>Nepodkročitelné</w:t>
            </w:r>
            <w:proofErr w:type="spellEnd"/>
            <w:r w:rsidRPr="00694EA5">
              <w:rPr>
                <w:rFonts w:ascii="Arial" w:hAnsi="Arial"/>
                <w:sz w:val="20"/>
              </w:rPr>
              <w:t xml:space="preserve"> minimum diagnózy mykóz v laboratoři lékařské mykologie, ke stažení zde:</w:t>
            </w:r>
            <w:r>
              <w:rPr>
                <w:rFonts w:ascii="Arial" w:hAnsi="Arial"/>
                <w:color w:val="FF0000"/>
                <w:sz w:val="20"/>
              </w:rPr>
              <w:t xml:space="preserve"> </w:t>
            </w:r>
            <w:hyperlink r:id="rId12" w:history="1">
              <w:r>
                <w:rPr>
                  <w:rStyle w:val="Hypertextovodkaz"/>
                  <w:rFonts w:ascii="Arial" w:hAnsi="Arial"/>
                  <w:sz w:val="20"/>
                </w:rPr>
                <w:t>http://www.splm.cz/dokumenty/PSM_MyMi.pdf</w:t>
              </w:r>
            </w:hyperlink>
          </w:p>
        </w:tc>
      </w:tr>
    </w:tbl>
    <w:p w:rsidR="005A44F5" w:rsidRDefault="005A44F5" w:rsidP="00D32B67"/>
    <w:sectPr w:rsidR="005A44F5" w:rsidSect="00D32B67">
      <w:footerReference w:type="defaul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B45" w:rsidRDefault="00FB7B45" w:rsidP="000176E6">
      <w:r>
        <w:separator/>
      </w:r>
    </w:p>
  </w:endnote>
  <w:endnote w:type="continuationSeparator" w:id="0">
    <w:p w:rsidR="00FB7B45" w:rsidRDefault="00FB7B45" w:rsidP="00017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B45" w:rsidRPr="00FB7B45" w:rsidRDefault="00FB7B45" w:rsidP="00FB7B45">
    <w:proofErr w:type="spellStart"/>
    <w:r>
      <w:rPr>
        <w:rFonts w:ascii="Arial-ItalicMT" w:hAnsi="Arial-ItalicMT" w:cs="Arial-ItalicMT"/>
        <w:i/>
        <w:iCs/>
        <w:sz w:val="22"/>
        <w:szCs w:val="22"/>
      </w:rPr>
      <w:t>Nepodkročitelné</w:t>
    </w:r>
    <w:proofErr w:type="spellEnd"/>
    <w:r>
      <w:rPr>
        <w:rFonts w:ascii="Arial-ItalicMT" w:hAnsi="Arial-ItalicMT" w:cs="Arial-ItalicMT"/>
        <w:i/>
        <w:iCs/>
        <w:sz w:val="22"/>
        <w:szCs w:val="22"/>
      </w:rPr>
      <w:t xml:space="preserve"> meze odbornosti 802 – Lékařská mikrobiologie</w:t>
    </w:r>
    <w:r>
      <w:rPr>
        <w:rFonts w:ascii="Arial-ItalicMT" w:hAnsi="Arial-ItalicMT" w:cs="Arial-ItalicMT"/>
        <w:i/>
        <w:iCs/>
        <w:sz w:val="22"/>
        <w:szCs w:val="22"/>
      </w:rPr>
      <w:tab/>
    </w:r>
    <w:r>
      <w:rPr>
        <w:rFonts w:ascii="Arial-ItalicMT" w:hAnsi="Arial-ItalicMT" w:cs="Arial-ItalicMT"/>
        <w:i/>
        <w:iCs/>
        <w:sz w:val="22"/>
        <w:szCs w:val="22"/>
      </w:rPr>
      <w:tab/>
      <w:t>Verze č. 4</w:t>
    </w:r>
    <w:r>
      <w:rPr>
        <w:rFonts w:ascii="Arial-ItalicMT" w:hAnsi="Arial-ItalicMT" w:cs="Arial-ItalicMT"/>
        <w:i/>
        <w:iCs/>
        <w:sz w:val="22"/>
        <w:szCs w:val="22"/>
      </w:rPr>
      <w:tab/>
      <w:t>Platnost od 1. 3. 2017</w:t>
    </w:r>
    <w:r>
      <w:rPr>
        <w:rFonts w:ascii="Arial-ItalicMT" w:hAnsi="Arial-ItalicMT" w:cs="Arial-ItalicMT"/>
        <w:i/>
        <w:iCs/>
        <w:sz w:val="22"/>
        <w:szCs w:val="22"/>
      </w:rPr>
      <w:tab/>
    </w:r>
    <w:r w:rsidRPr="002A40CB">
      <w:rPr>
        <w:rFonts w:ascii="Arial-ItalicMT" w:hAnsi="Arial-ItalicMT" w:cs="Arial-ItalicMT"/>
        <w:i/>
        <w:iCs/>
        <w:sz w:val="22"/>
        <w:szCs w:val="22"/>
      </w:rPr>
      <w:t xml:space="preserve">Stránka </w:t>
    </w:r>
    <w:r w:rsidR="00FC20F6" w:rsidRPr="002A40CB">
      <w:rPr>
        <w:rFonts w:ascii="Arial-ItalicMT" w:hAnsi="Arial-ItalicMT" w:cs="Arial-ItalicMT"/>
        <w:i/>
        <w:iCs/>
        <w:sz w:val="22"/>
        <w:szCs w:val="22"/>
      </w:rPr>
      <w:fldChar w:fldCharType="begin"/>
    </w:r>
    <w:r w:rsidRPr="002A40CB">
      <w:rPr>
        <w:rFonts w:ascii="Arial-ItalicMT" w:hAnsi="Arial-ItalicMT" w:cs="Arial-ItalicMT"/>
        <w:i/>
        <w:iCs/>
        <w:sz w:val="22"/>
        <w:szCs w:val="22"/>
      </w:rPr>
      <w:instrText xml:space="preserve"> PAGE </w:instrText>
    </w:r>
    <w:r w:rsidR="00FC20F6" w:rsidRPr="002A40CB">
      <w:rPr>
        <w:rFonts w:ascii="Arial-ItalicMT" w:hAnsi="Arial-ItalicMT" w:cs="Arial-ItalicMT"/>
        <w:i/>
        <w:iCs/>
        <w:sz w:val="22"/>
        <w:szCs w:val="22"/>
      </w:rPr>
      <w:fldChar w:fldCharType="separate"/>
    </w:r>
    <w:r w:rsidR="00662937">
      <w:rPr>
        <w:rFonts w:ascii="Arial-ItalicMT" w:hAnsi="Arial-ItalicMT" w:cs="Arial-ItalicMT"/>
        <w:i/>
        <w:iCs/>
        <w:noProof/>
        <w:sz w:val="22"/>
        <w:szCs w:val="22"/>
      </w:rPr>
      <w:t>4</w:t>
    </w:r>
    <w:r w:rsidR="00FC20F6" w:rsidRPr="002A40CB">
      <w:rPr>
        <w:rFonts w:ascii="Arial-ItalicMT" w:hAnsi="Arial-ItalicMT" w:cs="Arial-ItalicMT"/>
        <w:i/>
        <w:iCs/>
        <w:sz w:val="22"/>
        <w:szCs w:val="22"/>
      </w:rPr>
      <w:fldChar w:fldCharType="end"/>
    </w:r>
    <w:r w:rsidRPr="002A40CB">
      <w:rPr>
        <w:rFonts w:ascii="Arial-ItalicMT" w:hAnsi="Arial-ItalicMT" w:cs="Arial-ItalicMT"/>
        <w:i/>
        <w:iCs/>
        <w:sz w:val="22"/>
        <w:szCs w:val="22"/>
      </w:rPr>
      <w:t xml:space="preserve"> z </w:t>
    </w:r>
    <w:r w:rsidR="00FC20F6" w:rsidRPr="002A40CB">
      <w:rPr>
        <w:rFonts w:ascii="Arial-ItalicMT" w:hAnsi="Arial-ItalicMT" w:cs="Arial-ItalicMT"/>
        <w:i/>
        <w:iCs/>
        <w:sz w:val="22"/>
        <w:szCs w:val="22"/>
      </w:rPr>
      <w:fldChar w:fldCharType="begin"/>
    </w:r>
    <w:r w:rsidRPr="002A40CB">
      <w:rPr>
        <w:rFonts w:ascii="Arial-ItalicMT" w:hAnsi="Arial-ItalicMT" w:cs="Arial-ItalicMT"/>
        <w:i/>
        <w:iCs/>
        <w:sz w:val="22"/>
        <w:szCs w:val="22"/>
      </w:rPr>
      <w:instrText xml:space="preserve"> NUMPAGES  </w:instrText>
    </w:r>
    <w:r w:rsidR="00FC20F6" w:rsidRPr="002A40CB">
      <w:rPr>
        <w:rFonts w:ascii="Arial-ItalicMT" w:hAnsi="Arial-ItalicMT" w:cs="Arial-ItalicMT"/>
        <w:i/>
        <w:iCs/>
        <w:sz w:val="22"/>
        <w:szCs w:val="22"/>
      </w:rPr>
      <w:fldChar w:fldCharType="separate"/>
    </w:r>
    <w:r w:rsidR="00662937">
      <w:rPr>
        <w:rFonts w:ascii="Arial-ItalicMT" w:hAnsi="Arial-ItalicMT" w:cs="Arial-ItalicMT"/>
        <w:i/>
        <w:iCs/>
        <w:noProof/>
        <w:sz w:val="22"/>
        <w:szCs w:val="22"/>
      </w:rPr>
      <w:t>4</w:t>
    </w:r>
    <w:r w:rsidR="00FC20F6" w:rsidRPr="002A40CB">
      <w:rPr>
        <w:rFonts w:ascii="Arial-ItalicMT" w:hAnsi="Arial-ItalicMT" w:cs="Arial-ItalicMT"/>
        <w:i/>
        <w:iCs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B45" w:rsidRDefault="00FB7B45" w:rsidP="000176E6">
      <w:r>
        <w:separator/>
      </w:r>
    </w:p>
  </w:footnote>
  <w:footnote w:type="continuationSeparator" w:id="0">
    <w:p w:rsidR="00FB7B45" w:rsidRDefault="00FB7B45" w:rsidP="000176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30B"/>
    <w:multiLevelType w:val="hybridMultilevel"/>
    <w:tmpl w:val="2E340C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C0643"/>
    <w:multiLevelType w:val="hybridMultilevel"/>
    <w:tmpl w:val="C14C256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C7A58"/>
    <w:multiLevelType w:val="hybridMultilevel"/>
    <w:tmpl w:val="BFC80542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7265A"/>
    <w:multiLevelType w:val="hybridMultilevel"/>
    <w:tmpl w:val="E8BAB368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5377F4"/>
    <w:multiLevelType w:val="hybridMultilevel"/>
    <w:tmpl w:val="4CDAD4E6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5A6E80"/>
    <w:multiLevelType w:val="hybridMultilevel"/>
    <w:tmpl w:val="0526BE8E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64057B"/>
    <w:multiLevelType w:val="hybridMultilevel"/>
    <w:tmpl w:val="BE72A874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81718F"/>
    <w:multiLevelType w:val="hybridMultilevel"/>
    <w:tmpl w:val="957667BA"/>
    <w:lvl w:ilvl="0" w:tplc="A0EABE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5F3E15"/>
    <w:multiLevelType w:val="hybridMultilevel"/>
    <w:tmpl w:val="255E06DA"/>
    <w:lvl w:ilvl="0" w:tplc="1E3074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D31234"/>
    <w:multiLevelType w:val="multilevel"/>
    <w:tmpl w:val="1B16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834610"/>
    <w:multiLevelType w:val="hybridMultilevel"/>
    <w:tmpl w:val="7D9E78A4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EA0FE6"/>
    <w:multiLevelType w:val="hybridMultilevel"/>
    <w:tmpl w:val="363A9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3063A5"/>
    <w:multiLevelType w:val="hybridMultilevel"/>
    <w:tmpl w:val="7A209A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434B7B"/>
    <w:multiLevelType w:val="hybridMultilevel"/>
    <w:tmpl w:val="7A90476E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D343CD"/>
    <w:multiLevelType w:val="hybridMultilevel"/>
    <w:tmpl w:val="BEBE1F0A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856908"/>
    <w:multiLevelType w:val="hybridMultilevel"/>
    <w:tmpl w:val="3B9AF666"/>
    <w:lvl w:ilvl="0" w:tplc="C87CF3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A0EABE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FF000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6E15D6"/>
    <w:multiLevelType w:val="hybridMultilevel"/>
    <w:tmpl w:val="614614E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0B4522"/>
    <w:multiLevelType w:val="hybridMultilevel"/>
    <w:tmpl w:val="B4CEDEF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782752"/>
    <w:multiLevelType w:val="hybridMultilevel"/>
    <w:tmpl w:val="47D2AEA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4413A4"/>
    <w:multiLevelType w:val="hybridMultilevel"/>
    <w:tmpl w:val="6B843ADA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785772"/>
    <w:multiLevelType w:val="hybridMultilevel"/>
    <w:tmpl w:val="E87EEA6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4618E5"/>
    <w:multiLevelType w:val="hybridMultilevel"/>
    <w:tmpl w:val="63646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BE756D"/>
    <w:multiLevelType w:val="hybridMultilevel"/>
    <w:tmpl w:val="29D2EA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4B4362"/>
    <w:multiLevelType w:val="hybridMultilevel"/>
    <w:tmpl w:val="906E45D6"/>
    <w:lvl w:ilvl="0" w:tplc="A0EABE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A100DF1"/>
    <w:multiLevelType w:val="hybridMultilevel"/>
    <w:tmpl w:val="95C8BA94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9"/>
  </w:num>
  <w:num w:numId="4">
    <w:abstractNumId w:val="1"/>
  </w:num>
  <w:num w:numId="5">
    <w:abstractNumId w:val="10"/>
  </w:num>
  <w:num w:numId="6">
    <w:abstractNumId w:val="18"/>
  </w:num>
  <w:num w:numId="7">
    <w:abstractNumId w:val="17"/>
  </w:num>
  <w:num w:numId="8">
    <w:abstractNumId w:val="2"/>
  </w:num>
  <w:num w:numId="9">
    <w:abstractNumId w:val="3"/>
  </w:num>
  <w:num w:numId="10">
    <w:abstractNumId w:val="21"/>
  </w:num>
  <w:num w:numId="11">
    <w:abstractNumId w:val="15"/>
  </w:num>
  <w:num w:numId="12">
    <w:abstractNumId w:val="13"/>
  </w:num>
  <w:num w:numId="13">
    <w:abstractNumId w:val="5"/>
  </w:num>
  <w:num w:numId="14">
    <w:abstractNumId w:val="14"/>
  </w:num>
  <w:num w:numId="15">
    <w:abstractNumId w:val="4"/>
  </w:num>
  <w:num w:numId="16">
    <w:abstractNumId w:val="6"/>
  </w:num>
  <w:num w:numId="17">
    <w:abstractNumId w:val="7"/>
  </w:num>
  <w:num w:numId="18">
    <w:abstractNumId w:val="23"/>
  </w:num>
  <w:num w:numId="19">
    <w:abstractNumId w:val="20"/>
  </w:num>
  <w:num w:numId="20">
    <w:abstractNumId w:val="12"/>
  </w:num>
  <w:num w:numId="21">
    <w:abstractNumId w:val="22"/>
  </w:num>
  <w:num w:numId="22">
    <w:abstractNumId w:val="8"/>
  </w:num>
  <w:num w:numId="23">
    <w:abstractNumId w:val="11"/>
  </w:num>
  <w:num w:numId="24">
    <w:abstractNumId w:val="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B67"/>
    <w:rsid w:val="000176E6"/>
    <w:rsid w:val="0002264F"/>
    <w:rsid w:val="000D3578"/>
    <w:rsid w:val="0011336A"/>
    <w:rsid w:val="001E178E"/>
    <w:rsid w:val="002251E8"/>
    <w:rsid w:val="00276D3E"/>
    <w:rsid w:val="0028273F"/>
    <w:rsid w:val="002D0500"/>
    <w:rsid w:val="00320059"/>
    <w:rsid w:val="00324D14"/>
    <w:rsid w:val="004675B7"/>
    <w:rsid w:val="00480AA7"/>
    <w:rsid w:val="004A3AA2"/>
    <w:rsid w:val="00576CDA"/>
    <w:rsid w:val="005A44F5"/>
    <w:rsid w:val="005C4AD6"/>
    <w:rsid w:val="0064729B"/>
    <w:rsid w:val="00662937"/>
    <w:rsid w:val="00674822"/>
    <w:rsid w:val="00677E24"/>
    <w:rsid w:val="00694EA5"/>
    <w:rsid w:val="006A1197"/>
    <w:rsid w:val="006E1953"/>
    <w:rsid w:val="007065B1"/>
    <w:rsid w:val="00766543"/>
    <w:rsid w:val="008D3BF9"/>
    <w:rsid w:val="00AE3788"/>
    <w:rsid w:val="00AF1B08"/>
    <w:rsid w:val="00C15835"/>
    <w:rsid w:val="00C861E8"/>
    <w:rsid w:val="00D32B67"/>
    <w:rsid w:val="00D91639"/>
    <w:rsid w:val="00E012F6"/>
    <w:rsid w:val="00ED0B72"/>
    <w:rsid w:val="00F077B2"/>
    <w:rsid w:val="00FA383F"/>
    <w:rsid w:val="00FB7B45"/>
    <w:rsid w:val="00FC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32B67"/>
    <w:rPr>
      <w:sz w:val="24"/>
      <w:szCs w:val="24"/>
    </w:rPr>
  </w:style>
  <w:style w:type="paragraph" w:styleId="Nadpis1">
    <w:name w:val="heading 1"/>
    <w:basedOn w:val="Normln"/>
    <w:next w:val="Normln"/>
    <w:qFormat/>
    <w:rsid w:val="00D32B67"/>
    <w:pPr>
      <w:keepNext/>
      <w:autoSpaceDE w:val="0"/>
      <w:autoSpaceDN w:val="0"/>
      <w:outlineLvl w:val="0"/>
    </w:pPr>
    <w:rPr>
      <w:sz w:val="28"/>
      <w:szCs w:val="28"/>
    </w:rPr>
  </w:style>
  <w:style w:type="paragraph" w:styleId="Nadpis3">
    <w:name w:val="heading 3"/>
    <w:basedOn w:val="Normln"/>
    <w:next w:val="Normln"/>
    <w:qFormat/>
    <w:rsid w:val="00D32B67"/>
    <w:pPr>
      <w:keepNext/>
      <w:autoSpaceDE w:val="0"/>
      <w:autoSpaceDN w:val="0"/>
      <w:outlineLvl w:val="2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3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rsid w:val="00D32B67"/>
    <w:rPr>
      <w:i/>
      <w:iCs/>
    </w:rPr>
  </w:style>
  <w:style w:type="paragraph" w:styleId="Prosttext">
    <w:name w:val="Plain Text"/>
    <w:basedOn w:val="Normln"/>
    <w:rsid w:val="00D32B67"/>
    <w:rPr>
      <w:rFonts w:ascii="Courier New" w:hAnsi="Courier New"/>
      <w:sz w:val="20"/>
      <w:szCs w:val="20"/>
    </w:rPr>
  </w:style>
  <w:style w:type="paragraph" w:styleId="Zhlav">
    <w:name w:val="header"/>
    <w:basedOn w:val="Normln"/>
    <w:link w:val="ZhlavChar"/>
    <w:rsid w:val="000176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176E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176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76E6"/>
    <w:rPr>
      <w:sz w:val="24"/>
      <w:szCs w:val="24"/>
    </w:rPr>
  </w:style>
  <w:style w:type="character" w:styleId="Hypertextovodkaz">
    <w:name w:val="Hyperlink"/>
    <w:unhideWhenUsed/>
    <w:rsid w:val="00FA38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lm.cz/dokumenty/PSMM_TIDE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lm.cz/dokumenty/PSM_MyMi.pdf" TargetMode="External"/><Relationship Id="rId12" Type="http://schemas.openxmlformats.org/officeDocument/2006/relationships/hyperlink" Target="http://www.splm.cz/dokumenty/PSM_MyM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lm.cz/dokumenty/minima_03_2017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plm.cz/dokumenty/PSM_MyMi_in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lm.cz/dokumenty/PSM_MyMi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802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Nepodkročitelné meze jednotlivých laboratorních oborů</vt:lpstr>
    </vt:vector>
  </TitlesOfParts>
  <Company>IKEM</Company>
  <LinksUpToDate>false</LinksUpToDate>
  <CharactersWithSpaces>6766</CharactersWithSpaces>
  <SharedDoc>false</SharedDoc>
  <HLinks>
    <vt:vector size="36" baseType="variant">
      <vt:variant>
        <vt:i4>4325481</vt:i4>
      </vt:variant>
      <vt:variant>
        <vt:i4>15</vt:i4>
      </vt:variant>
      <vt:variant>
        <vt:i4>0</vt:i4>
      </vt:variant>
      <vt:variant>
        <vt:i4>5</vt:i4>
      </vt:variant>
      <vt:variant>
        <vt:lpwstr>http://www.splm.cz/dokumenty/PSM_MyMi.pdf</vt:lpwstr>
      </vt:variant>
      <vt:variant>
        <vt:lpwstr/>
      </vt:variant>
      <vt:variant>
        <vt:i4>1966178</vt:i4>
      </vt:variant>
      <vt:variant>
        <vt:i4>12</vt:i4>
      </vt:variant>
      <vt:variant>
        <vt:i4>0</vt:i4>
      </vt:variant>
      <vt:variant>
        <vt:i4>5</vt:i4>
      </vt:variant>
      <vt:variant>
        <vt:lpwstr>http://www.splm.cz/dokumenty/QSOP_4.pdf</vt:lpwstr>
      </vt:variant>
      <vt:variant>
        <vt:lpwstr/>
      </vt:variant>
      <vt:variant>
        <vt:i4>7536758</vt:i4>
      </vt:variant>
      <vt:variant>
        <vt:i4>9</vt:i4>
      </vt:variant>
      <vt:variant>
        <vt:i4>0</vt:i4>
      </vt:variant>
      <vt:variant>
        <vt:i4>5</vt:i4>
      </vt:variant>
      <vt:variant>
        <vt:lpwstr>http://www.splm.cz/dokumenty/PSM_MyMi_inv.pdf</vt:lpwstr>
      </vt:variant>
      <vt:variant>
        <vt:lpwstr/>
      </vt:variant>
      <vt:variant>
        <vt:i4>4325481</vt:i4>
      </vt:variant>
      <vt:variant>
        <vt:i4>6</vt:i4>
      </vt:variant>
      <vt:variant>
        <vt:i4>0</vt:i4>
      </vt:variant>
      <vt:variant>
        <vt:i4>5</vt:i4>
      </vt:variant>
      <vt:variant>
        <vt:lpwstr>http://www.splm.cz/dokumenty/PSM_MyMi.pdf</vt:lpwstr>
      </vt:variant>
      <vt:variant>
        <vt:lpwstr/>
      </vt:variant>
      <vt:variant>
        <vt:i4>5046369</vt:i4>
      </vt:variant>
      <vt:variant>
        <vt:i4>3</vt:i4>
      </vt:variant>
      <vt:variant>
        <vt:i4>0</vt:i4>
      </vt:variant>
      <vt:variant>
        <vt:i4>5</vt:i4>
      </vt:variant>
      <vt:variant>
        <vt:lpwstr>http://www.splm.cz/dokumenty/PSMM_TIDE.pdf</vt:lpwstr>
      </vt:variant>
      <vt:variant>
        <vt:lpwstr/>
      </vt:variant>
      <vt:variant>
        <vt:i4>4325481</vt:i4>
      </vt:variant>
      <vt:variant>
        <vt:i4>0</vt:i4>
      </vt:variant>
      <vt:variant>
        <vt:i4>0</vt:i4>
      </vt:variant>
      <vt:variant>
        <vt:i4>5</vt:i4>
      </vt:variant>
      <vt:variant>
        <vt:lpwstr>http://www.splm.cz/dokumenty/PSM_MyMi.pdf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Nepodkročitelné meze jednotlivých laboratorních oborů</dc:title>
  <dc:creator>Jiří Kotrbatý, DiS.</dc:creator>
  <cp:lastModifiedBy>infolab</cp:lastModifiedBy>
  <cp:revision>6</cp:revision>
  <dcterms:created xsi:type="dcterms:W3CDTF">2019-03-06T14:48:00Z</dcterms:created>
  <dcterms:modified xsi:type="dcterms:W3CDTF">2019-03-07T13:53:00Z</dcterms:modified>
</cp:coreProperties>
</file>